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FB22E3" w14:textId="4D76372E" w:rsidR="00567E60" w:rsidRDefault="003A0113" w:rsidP="00567E60">
      <w:bookmarkStart w:id="0" w:name="_Hlk18580410"/>
      <w:bookmarkEnd w:id="0"/>
      <w:r>
        <w:rPr>
          <w:noProof/>
          <w:lang w:val="en-US"/>
        </w:rPr>
        <w:drawing>
          <wp:anchor distT="0" distB="0" distL="114300" distR="114300" simplePos="0" relativeHeight="251659264" behindDoc="1" locked="0" layoutInCell="1" allowOverlap="1" wp14:anchorId="118A713F" wp14:editId="07273DA8">
            <wp:simplePos x="0" y="0"/>
            <wp:positionH relativeFrom="page">
              <wp:align>right</wp:align>
            </wp:positionH>
            <wp:positionV relativeFrom="paragraph">
              <wp:posOffset>-953135</wp:posOffset>
            </wp:positionV>
            <wp:extent cx="7959090" cy="10105909"/>
            <wp:effectExtent l="19050" t="0" r="381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ejt za doc.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959090" cy="10105909"/>
                    </a:xfrm>
                    <a:prstGeom prst="rect">
                      <a:avLst/>
                    </a:prstGeom>
                  </pic:spPr>
                </pic:pic>
              </a:graphicData>
            </a:graphic>
          </wp:anchor>
        </w:drawing>
      </w:r>
      <w:r w:rsidR="0072019C">
        <w:rPr>
          <w:noProof/>
          <w:lang w:val="en-US"/>
        </w:rPr>
        <mc:AlternateContent>
          <mc:Choice Requires="wps">
            <w:drawing>
              <wp:anchor distT="0" distB="0" distL="114300" distR="114300" simplePos="0" relativeHeight="251661312" behindDoc="0" locked="0" layoutInCell="1" allowOverlap="1" wp14:anchorId="2D8ACDF7" wp14:editId="17E2D8C0">
                <wp:simplePos x="0" y="0"/>
                <wp:positionH relativeFrom="column">
                  <wp:posOffset>-722630</wp:posOffset>
                </wp:positionH>
                <wp:positionV relativeFrom="paragraph">
                  <wp:posOffset>1524000</wp:posOffset>
                </wp:positionV>
                <wp:extent cx="7806055" cy="974090"/>
                <wp:effectExtent l="0" t="0" r="0" b="0"/>
                <wp:wrapTight wrapText="bothSides">
                  <wp:wrapPolygon edited="0">
                    <wp:start x="105" y="1267"/>
                    <wp:lineTo x="105" y="20276"/>
                    <wp:lineTo x="21401" y="20276"/>
                    <wp:lineTo x="21401" y="1267"/>
                    <wp:lineTo x="105" y="1267"/>
                  </wp:wrapPolygon>
                </wp:wrapTight>
                <wp:docPr id="3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6055" cy="974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A32D6" w14:textId="77777777" w:rsidR="001F01CB" w:rsidRPr="003753D2" w:rsidRDefault="001F01CB" w:rsidP="00F203D2">
                            <w:pPr>
                              <w:spacing w:line="240" w:lineRule="auto"/>
                              <w:jc w:val="center"/>
                              <w:rPr>
                                <w:rFonts w:ascii="Open Sans Bold" w:hAnsi="Open Sans Bold"/>
                                <w:color w:val="595959" w:themeColor="text1" w:themeTint="A6"/>
                                <w:sz w:val="72"/>
                              </w:rPr>
                            </w:pPr>
                            <w:r>
                              <w:rPr>
                                <w:rFonts w:ascii="Open Sans Bold" w:hAnsi="Open Sans Bold"/>
                                <w:color w:val="595959" w:themeColor="text1" w:themeTint="A6"/>
                                <w:sz w:val="72"/>
                              </w:rPr>
                              <w:t>You</w:t>
                            </w:r>
                            <w:r w:rsidRPr="003753D2">
                              <w:rPr>
                                <w:rFonts w:ascii="Open Sans Bold" w:hAnsi="Open Sans Bold"/>
                                <w:color w:val="595959" w:themeColor="text1" w:themeTint="A6"/>
                                <w:sz w:val="72"/>
                              </w:rPr>
                              <w:t>T</w:t>
                            </w:r>
                            <w:r>
                              <w:rPr>
                                <w:rFonts w:ascii="Open Sans Bold" w:hAnsi="Open Sans Bold"/>
                                <w:color w:val="595959" w:themeColor="text1" w:themeTint="A6"/>
                                <w:sz w:val="72"/>
                              </w:rPr>
                              <w:t>est</w:t>
                            </w:r>
                            <w:r w:rsidRPr="003753D2">
                              <w:rPr>
                                <w:rFonts w:ascii="Open Sans Bold" w:hAnsi="Open Sans Bold"/>
                                <w:color w:val="595959" w:themeColor="text1" w:themeTint="A6"/>
                                <w:sz w:val="72"/>
                              </w:rPr>
                              <w:t>M</w:t>
                            </w:r>
                            <w:r>
                              <w:rPr>
                                <w:rFonts w:ascii="Open Sans Bold" w:hAnsi="Open Sans Bold"/>
                                <w:color w:val="595959" w:themeColor="text1" w:themeTint="A6"/>
                                <w:sz w:val="72"/>
                              </w:rPr>
                              <w:t>e</w:t>
                            </w:r>
                          </w:p>
                          <w:p w14:paraId="75BCF0F0" w14:textId="77777777" w:rsidR="001F01CB" w:rsidRPr="003753D2" w:rsidRDefault="001F01CB" w:rsidP="00052868">
                            <w:pPr>
                              <w:tabs>
                                <w:tab w:val="left" w:pos="4395"/>
                              </w:tabs>
                              <w:spacing w:line="240" w:lineRule="auto"/>
                              <w:rPr>
                                <w:rFonts w:ascii="Open Sans Bold" w:hAnsi="Open Sans Bold"/>
                                <w:color w:val="595959" w:themeColor="text1" w:themeTint="A6"/>
                                <w:sz w:val="7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8ACDF7" id="_x0000_t202" coordsize="21600,21600" o:spt="202" path="m,l,21600r21600,l21600,xe">
                <v:stroke joinstyle="miter"/>
                <v:path gradientshapeok="t" o:connecttype="rect"/>
              </v:shapetype>
              <v:shape id="Text Box 3" o:spid="_x0000_s1026" type="#_x0000_t202" style="position:absolute;margin-left:-56.9pt;margin-top:120pt;width:614.65pt;height:76.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" filled="f" stroked="f">
                <v:textbox inset=",7.2pt,,7.2pt">
                  <w:txbxContent>
                    <w:p w14:paraId="0A3A32D6" w14:textId="77777777" w:rsidR="001F01CB" w:rsidRPr="003753D2" w:rsidRDefault="001F01CB" w:rsidP="00F203D2">
                      <w:pPr>
                        <w:spacing w:line="240" w:lineRule="auto"/>
                        <w:jc w:val="center"/>
                        <w:rPr>
                          <w:rFonts w:ascii="Open Sans Bold" w:hAnsi="Open Sans Bold"/>
                          <w:color w:val="595959" w:themeColor="text1" w:themeTint="A6"/>
                          <w:sz w:val="72"/>
                        </w:rPr>
                      </w:pPr>
                      <w:r>
                        <w:rPr>
                          <w:rFonts w:ascii="Open Sans Bold" w:hAnsi="Open Sans Bold"/>
                          <w:color w:val="595959" w:themeColor="text1" w:themeTint="A6"/>
                          <w:sz w:val="72"/>
                        </w:rPr>
                        <w:t>You</w:t>
                      </w:r>
                      <w:r w:rsidRPr="003753D2">
                        <w:rPr>
                          <w:rFonts w:ascii="Open Sans Bold" w:hAnsi="Open Sans Bold"/>
                          <w:color w:val="595959" w:themeColor="text1" w:themeTint="A6"/>
                          <w:sz w:val="72"/>
                        </w:rPr>
                        <w:t>T</w:t>
                      </w:r>
                      <w:r>
                        <w:rPr>
                          <w:rFonts w:ascii="Open Sans Bold" w:hAnsi="Open Sans Bold"/>
                          <w:color w:val="595959" w:themeColor="text1" w:themeTint="A6"/>
                          <w:sz w:val="72"/>
                        </w:rPr>
                        <w:t>est</w:t>
                      </w:r>
                      <w:r w:rsidRPr="003753D2">
                        <w:rPr>
                          <w:rFonts w:ascii="Open Sans Bold" w:hAnsi="Open Sans Bold"/>
                          <w:color w:val="595959" w:themeColor="text1" w:themeTint="A6"/>
                          <w:sz w:val="72"/>
                        </w:rPr>
                        <w:t>M</w:t>
                      </w:r>
                      <w:r>
                        <w:rPr>
                          <w:rFonts w:ascii="Open Sans Bold" w:hAnsi="Open Sans Bold"/>
                          <w:color w:val="595959" w:themeColor="text1" w:themeTint="A6"/>
                          <w:sz w:val="72"/>
                        </w:rPr>
                        <w:t>e</w:t>
                      </w:r>
                    </w:p>
                    <w:p w14:paraId="75BCF0F0" w14:textId="77777777" w:rsidR="001F01CB" w:rsidRPr="003753D2" w:rsidRDefault="001F01CB" w:rsidP="00052868">
                      <w:pPr>
                        <w:tabs>
                          <w:tab w:val="left" w:pos="4395"/>
                        </w:tabs>
                        <w:spacing w:line="240" w:lineRule="auto"/>
                        <w:rPr>
                          <w:rFonts w:ascii="Open Sans Bold" w:hAnsi="Open Sans Bold"/>
                          <w:color w:val="595959" w:themeColor="text1" w:themeTint="A6"/>
                          <w:sz w:val="72"/>
                        </w:rPr>
                      </w:pPr>
                    </w:p>
                  </w:txbxContent>
                </v:textbox>
                <w10:wrap type="tight"/>
              </v:shape>
            </w:pict>
          </mc:Fallback>
        </mc:AlternateContent>
      </w:r>
      <w:r w:rsidR="0072019C">
        <w:rPr>
          <w:noProof/>
          <w:lang w:val="en-US"/>
        </w:rPr>
        <mc:AlternateContent>
          <mc:Choice Requires="wps">
            <w:drawing>
              <wp:anchor distT="0" distB="0" distL="114300" distR="114300" simplePos="0" relativeHeight="251662336" behindDoc="0" locked="0" layoutInCell="1" allowOverlap="1" wp14:anchorId="410C3BAC" wp14:editId="490B07FB">
                <wp:simplePos x="0" y="0"/>
                <wp:positionH relativeFrom="page">
                  <wp:posOffset>15875</wp:posOffset>
                </wp:positionH>
                <wp:positionV relativeFrom="paragraph">
                  <wp:posOffset>2421890</wp:posOffset>
                </wp:positionV>
                <wp:extent cx="7752715" cy="1143000"/>
                <wp:effectExtent l="0" t="0" r="0" b="0"/>
                <wp:wrapTight wrapText="bothSides">
                  <wp:wrapPolygon edited="0">
                    <wp:start x="106" y="1080"/>
                    <wp:lineTo x="106" y="20520"/>
                    <wp:lineTo x="21443" y="20520"/>
                    <wp:lineTo x="21443" y="1080"/>
                    <wp:lineTo x="106" y="1080"/>
                  </wp:wrapPolygon>
                </wp:wrapTight>
                <wp:docPr id="3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2715"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43B67" w14:textId="7B7AA47B" w:rsidR="001F01CB" w:rsidRPr="004C790F" w:rsidRDefault="004A7F87" w:rsidP="000E2DA0">
                            <w:pPr>
                              <w:jc w:val="center"/>
                              <w:rPr>
                                <w:color w:val="26A2B0"/>
                                <w:sz w:val="36"/>
                              </w:rPr>
                            </w:pPr>
                            <w:r w:rsidRPr="004A7F87">
                              <w:rPr>
                                <w:color w:val="26A2B0"/>
                                <w:sz w:val="36"/>
                              </w:rPr>
                              <w:t>User Manual 1.0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0C3BAC" id="Text Box 4" o:spid="_x0000_s1027" type="#_x0000_t202" style="position:absolute;margin-left:1.25pt;margin-top:190.7pt;width:610.45pt;height:90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" filled="f" stroked="f">
                <v:textbox inset=",7.2pt,,7.2pt">
                  <w:txbxContent>
                    <w:p w14:paraId="3EE43B67" w14:textId="7B7AA47B" w:rsidR="001F01CB" w:rsidRPr="004C790F" w:rsidRDefault="004A7F87" w:rsidP="000E2DA0">
                      <w:pPr>
                        <w:jc w:val="center"/>
                        <w:rPr>
                          <w:color w:val="26A2B0"/>
                          <w:sz w:val="36"/>
                        </w:rPr>
                      </w:pPr>
                      <w:r w:rsidRPr="004A7F87">
                        <w:rPr>
                          <w:color w:val="26A2B0"/>
                          <w:sz w:val="36"/>
                        </w:rPr>
                        <w:t>User Manual 1.0</w:t>
                      </w:r>
                    </w:p>
                  </w:txbxContent>
                </v:textbox>
                <w10:wrap type="tight" anchorx="page"/>
              </v:shape>
            </w:pict>
          </mc:Fallback>
        </mc:AlternateContent>
      </w:r>
      <w:r w:rsidR="0072019C">
        <w:rPr>
          <w:noProof/>
          <w:lang w:val="en-US"/>
        </w:rPr>
        <mc:AlternateContent>
          <mc:Choice Requires="wps">
            <w:drawing>
              <wp:anchor distT="0" distB="0" distL="114300" distR="114300" simplePos="0" relativeHeight="251663360" behindDoc="0" locked="0" layoutInCell="1" allowOverlap="1" wp14:anchorId="0D59FF24" wp14:editId="77EE9C43">
                <wp:simplePos x="0" y="0"/>
                <wp:positionH relativeFrom="column">
                  <wp:posOffset>-706755</wp:posOffset>
                </wp:positionH>
                <wp:positionV relativeFrom="paragraph">
                  <wp:posOffset>6993890</wp:posOffset>
                </wp:positionV>
                <wp:extent cx="7752080" cy="932815"/>
                <wp:effectExtent l="0" t="0" r="0" b="0"/>
                <wp:wrapTight wrapText="bothSides">
                  <wp:wrapPolygon edited="0">
                    <wp:start x="106" y="1323"/>
                    <wp:lineTo x="106" y="20291"/>
                    <wp:lineTo x="21444" y="20291"/>
                    <wp:lineTo x="21444" y="1323"/>
                    <wp:lineTo x="106" y="1323"/>
                  </wp:wrapPolygon>
                </wp:wrapTight>
                <wp:docPr id="3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2080" cy="932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FC6AB" w14:textId="77777777" w:rsidR="001F01CB" w:rsidRPr="009D4EE5" w:rsidRDefault="001F01CB" w:rsidP="009D4EE5"/>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9FF24" id="Text Box 6" o:spid="_x0000_s1028" type="#_x0000_t202" style="position:absolute;margin-left:-55.65pt;margin-top:550.7pt;width:610.4pt;height:73.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" filled="f" stroked="f">
                <v:textbox inset=",7.2pt,,7.2pt">
                  <w:txbxContent>
                    <w:p w14:paraId="0D8FC6AB" w14:textId="77777777" w:rsidR="001F01CB" w:rsidRPr="009D4EE5" w:rsidRDefault="001F01CB" w:rsidP="009D4EE5"/>
                  </w:txbxContent>
                </v:textbox>
                <w10:wrap type="tight"/>
              </v:shape>
            </w:pict>
          </mc:Fallback>
        </mc:AlternateContent>
      </w:r>
      <w:r w:rsidR="00F82B57">
        <w:br w:type="page"/>
      </w:r>
    </w:p>
    <w:sdt>
      <w:sdtPr>
        <w:rPr>
          <w:b/>
          <w:bCs/>
        </w:rPr>
        <w:id w:val="553377376"/>
        <w:docPartObj>
          <w:docPartGallery w:val="Table of Contents"/>
          <w:docPartUnique/>
        </w:docPartObj>
      </w:sdtPr>
      <w:sdtEndPr>
        <w:rPr>
          <w:b w:val="0"/>
          <w:bCs w:val="0"/>
        </w:rPr>
      </w:sdtEndPr>
      <w:sdtContent>
        <w:p w14:paraId="7B461E0B" w14:textId="530DBC3C" w:rsidR="00B45FF5" w:rsidRDefault="00B45FF5" w:rsidP="00567E60">
          <w:pPr>
            <w:spacing w:after="200"/>
          </w:pPr>
          <w:r>
            <w:t>Contents</w:t>
          </w:r>
        </w:p>
        <w:p w14:paraId="25B13B9A" w14:textId="30F1BA80" w:rsidR="00567E60" w:rsidRDefault="001C2FA7">
          <w:pPr>
            <w:pStyle w:val="TOC1"/>
            <w:tabs>
              <w:tab w:val="left" w:pos="440"/>
              <w:tab w:val="right" w:leader="dot" w:pos="9652"/>
            </w:tabs>
            <w:rPr>
              <w:rFonts w:eastAsiaTheme="minorEastAsia"/>
              <w:noProof/>
              <w:lang w:val="en-US"/>
            </w:rPr>
          </w:pPr>
          <w:r>
            <w:fldChar w:fldCharType="begin"/>
          </w:r>
          <w:r w:rsidR="00B45FF5">
            <w:instrText xml:space="preserve"> TOC \o "1-3" \h \z \u </w:instrText>
          </w:r>
          <w:r>
            <w:fldChar w:fldCharType="separate"/>
          </w:r>
          <w:hyperlink w:anchor="_Toc84614014" w:history="1">
            <w:r w:rsidR="00567E60" w:rsidRPr="005036D2">
              <w:rPr>
                <w:rStyle w:val="Hyperlink"/>
                <w:noProof/>
              </w:rPr>
              <w:t>1</w:t>
            </w:r>
            <w:r w:rsidR="00567E60">
              <w:rPr>
                <w:rFonts w:eastAsiaTheme="minorEastAsia"/>
                <w:noProof/>
                <w:lang w:val="en-US"/>
              </w:rPr>
              <w:tab/>
            </w:r>
            <w:r w:rsidR="00567E60" w:rsidRPr="005036D2">
              <w:rPr>
                <w:rStyle w:val="Hyperlink"/>
                <w:noProof/>
              </w:rPr>
              <w:t>User management</w:t>
            </w:r>
            <w:r w:rsidR="00567E60">
              <w:rPr>
                <w:noProof/>
                <w:webHidden/>
              </w:rPr>
              <w:tab/>
            </w:r>
            <w:r w:rsidR="00567E60">
              <w:rPr>
                <w:noProof/>
                <w:webHidden/>
              </w:rPr>
              <w:fldChar w:fldCharType="begin"/>
            </w:r>
            <w:r w:rsidR="00567E60">
              <w:rPr>
                <w:noProof/>
                <w:webHidden/>
              </w:rPr>
              <w:instrText xml:space="preserve"> PAGEREF _Toc84614014 \h </w:instrText>
            </w:r>
            <w:r w:rsidR="00567E60">
              <w:rPr>
                <w:noProof/>
                <w:webHidden/>
              </w:rPr>
            </w:r>
            <w:r w:rsidR="00567E60">
              <w:rPr>
                <w:noProof/>
                <w:webHidden/>
              </w:rPr>
              <w:fldChar w:fldCharType="separate"/>
            </w:r>
            <w:r w:rsidR="00567E60">
              <w:rPr>
                <w:noProof/>
                <w:webHidden/>
              </w:rPr>
              <w:t>3</w:t>
            </w:r>
            <w:r w:rsidR="00567E60">
              <w:rPr>
                <w:noProof/>
                <w:webHidden/>
              </w:rPr>
              <w:fldChar w:fldCharType="end"/>
            </w:r>
          </w:hyperlink>
        </w:p>
        <w:p w14:paraId="1B484170" w14:textId="745DFBB8" w:rsidR="00567E60" w:rsidRDefault="009073E3">
          <w:pPr>
            <w:pStyle w:val="TOC2"/>
            <w:tabs>
              <w:tab w:val="left" w:pos="880"/>
              <w:tab w:val="right" w:leader="dot" w:pos="9652"/>
            </w:tabs>
            <w:rPr>
              <w:rFonts w:eastAsiaTheme="minorEastAsia"/>
              <w:noProof/>
              <w:lang w:val="en-US"/>
            </w:rPr>
          </w:pPr>
          <w:hyperlink w:anchor="_Toc84614015" w:history="1">
            <w:r w:rsidR="00567E60" w:rsidRPr="005036D2">
              <w:rPr>
                <w:rStyle w:val="Hyperlink"/>
                <w:noProof/>
              </w:rPr>
              <w:t>1.1</w:t>
            </w:r>
            <w:r w:rsidR="00567E60">
              <w:rPr>
                <w:rFonts w:eastAsiaTheme="minorEastAsia"/>
                <w:noProof/>
                <w:lang w:val="en-US"/>
              </w:rPr>
              <w:tab/>
            </w:r>
            <w:r w:rsidR="00567E60" w:rsidRPr="005036D2">
              <w:rPr>
                <w:rStyle w:val="Hyperlink"/>
                <w:noProof/>
              </w:rPr>
              <w:t>Create new user role</w:t>
            </w:r>
            <w:r w:rsidR="00567E60">
              <w:rPr>
                <w:noProof/>
                <w:webHidden/>
              </w:rPr>
              <w:tab/>
            </w:r>
            <w:r w:rsidR="00567E60">
              <w:rPr>
                <w:noProof/>
                <w:webHidden/>
              </w:rPr>
              <w:fldChar w:fldCharType="begin"/>
            </w:r>
            <w:r w:rsidR="00567E60">
              <w:rPr>
                <w:noProof/>
                <w:webHidden/>
              </w:rPr>
              <w:instrText xml:space="preserve"> PAGEREF _Toc84614015 \h </w:instrText>
            </w:r>
            <w:r w:rsidR="00567E60">
              <w:rPr>
                <w:noProof/>
                <w:webHidden/>
              </w:rPr>
            </w:r>
            <w:r w:rsidR="00567E60">
              <w:rPr>
                <w:noProof/>
                <w:webHidden/>
              </w:rPr>
              <w:fldChar w:fldCharType="separate"/>
            </w:r>
            <w:r w:rsidR="00567E60">
              <w:rPr>
                <w:noProof/>
                <w:webHidden/>
              </w:rPr>
              <w:t>3</w:t>
            </w:r>
            <w:r w:rsidR="00567E60">
              <w:rPr>
                <w:noProof/>
                <w:webHidden/>
              </w:rPr>
              <w:fldChar w:fldCharType="end"/>
            </w:r>
          </w:hyperlink>
        </w:p>
        <w:p w14:paraId="3E032BE5" w14:textId="2F1E1D00" w:rsidR="00567E60" w:rsidRDefault="009073E3">
          <w:pPr>
            <w:pStyle w:val="TOC3"/>
            <w:tabs>
              <w:tab w:val="left" w:pos="1320"/>
              <w:tab w:val="right" w:leader="dot" w:pos="9652"/>
            </w:tabs>
            <w:rPr>
              <w:rFonts w:eastAsiaTheme="minorEastAsia"/>
              <w:noProof/>
              <w:lang w:val="en-US"/>
            </w:rPr>
          </w:pPr>
          <w:hyperlink w:anchor="_Toc84614016" w:history="1">
            <w:r w:rsidR="00567E60" w:rsidRPr="005036D2">
              <w:rPr>
                <w:rStyle w:val="Hyperlink"/>
                <w:noProof/>
              </w:rPr>
              <w:t>1.1.1</w:t>
            </w:r>
            <w:r w:rsidR="00567E60">
              <w:rPr>
                <w:rFonts w:eastAsiaTheme="minorEastAsia"/>
                <w:noProof/>
                <w:lang w:val="en-US"/>
              </w:rPr>
              <w:tab/>
            </w:r>
            <w:r w:rsidR="00567E60" w:rsidRPr="005036D2">
              <w:rPr>
                <w:rStyle w:val="Hyperlink"/>
                <w:noProof/>
              </w:rPr>
              <w:t>How to create CSR user role</w:t>
            </w:r>
            <w:r w:rsidR="00567E60">
              <w:rPr>
                <w:noProof/>
                <w:webHidden/>
              </w:rPr>
              <w:tab/>
            </w:r>
            <w:r w:rsidR="00567E60">
              <w:rPr>
                <w:noProof/>
                <w:webHidden/>
              </w:rPr>
              <w:fldChar w:fldCharType="begin"/>
            </w:r>
            <w:r w:rsidR="00567E60">
              <w:rPr>
                <w:noProof/>
                <w:webHidden/>
              </w:rPr>
              <w:instrText xml:space="preserve"> PAGEREF _Toc84614016 \h </w:instrText>
            </w:r>
            <w:r w:rsidR="00567E60">
              <w:rPr>
                <w:noProof/>
                <w:webHidden/>
              </w:rPr>
            </w:r>
            <w:r w:rsidR="00567E60">
              <w:rPr>
                <w:noProof/>
                <w:webHidden/>
              </w:rPr>
              <w:fldChar w:fldCharType="separate"/>
            </w:r>
            <w:r w:rsidR="00567E60">
              <w:rPr>
                <w:noProof/>
                <w:webHidden/>
              </w:rPr>
              <w:t>3</w:t>
            </w:r>
            <w:r w:rsidR="00567E60">
              <w:rPr>
                <w:noProof/>
                <w:webHidden/>
              </w:rPr>
              <w:fldChar w:fldCharType="end"/>
            </w:r>
          </w:hyperlink>
        </w:p>
        <w:p w14:paraId="1AB7D19A" w14:textId="0BEE0230" w:rsidR="00567E60" w:rsidRDefault="009073E3">
          <w:pPr>
            <w:pStyle w:val="TOC3"/>
            <w:tabs>
              <w:tab w:val="left" w:pos="1320"/>
              <w:tab w:val="right" w:leader="dot" w:pos="9652"/>
            </w:tabs>
            <w:rPr>
              <w:rFonts w:eastAsiaTheme="minorEastAsia"/>
              <w:noProof/>
              <w:lang w:val="en-US"/>
            </w:rPr>
          </w:pPr>
          <w:hyperlink w:anchor="_Toc84614017" w:history="1">
            <w:r w:rsidR="00567E60" w:rsidRPr="005036D2">
              <w:rPr>
                <w:rStyle w:val="Hyperlink"/>
                <w:noProof/>
              </w:rPr>
              <w:t>1.1.2</w:t>
            </w:r>
            <w:r w:rsidR="00567E60">
              <w:rPr>
                <w:rFonts w:eastAsiaTheme="minorEastAsia"/>
                <w:noProof/>
                <w:lang w:val="en-US"/>
              </w:rPr>
              <w:tab/>
            </w:r>
            <w:r w:rsidR="00567E60" w:rsidRPr="005036D2">
              <w:rPr>
                <w:rStyle w:val="Hyperlink"/>
                <w:noProof/>
              </w:rPr>
              <w:t>Create new user profile in YTM</w:t>
            </w:r>
            <w:r w:rsidR="00567E60">
              <w:rPr>
                <w:noProof/>
                <w:webHidden/>
              </w:rPr>
              <w:tab/>
            </w:r>
            <w:r w:rsidR="00567E60">
              <w:rPr>
                <w:noProof/>
                <w:webHidden/>
              </w:rPr>
              <w:fldChar w:fldCharType="begin"/>
            </w:r>
            <w:r w:rsidR="00567E60">
              <w:rPr>
                <w:noProof/>
                <w:webHidden/>
              </w:rPr>
              <w:instrText xml:space="preserve"> PAGEREF _Toc84614017 \h </w:instrText>
            </w:r>
            <w:r w:rsidR="00567E60">
              <w:rPr>
                <w:noProof/>
                <w:webHidden/>
              </w:rPr>
            </w:r>
            <w:r w:rsidR="00567E60">
              <w:rPr>
                <w:noProof/>
                <w:webHidden/>
              </w:rPr>
              <w:fldChar w:fldCharType="separate"/>
            </w:r>
            <w:r w:rsidR="00567E60">
              <w:rPr>
                <w:noProof/>
                <w:webHidden/>
              </w:rPr>
              <w:t>9</w:t>
            </w:r>
            <w:r w:rsidR="00567E60">
              <w:rPr>
                <w:noProof/>
                <w:webHidden/>
              </w:rPr>
              <w:fldChar w:fldCharType="end"/>
            </w:r>
          </w:hyperlink>
        </w:p>
        <w:p w14:paraId="18F0B985" w14:textId="06933283" w:rsidR="00567E60" w:rsidRDefault="009073E3">
          <w:pPr>
            <w:pStyle w:val="TOC1"/>
            <w:tabs>
              <w:tab w:val="left" w:pos="440"/>
              <w:tab w:val="right" w:leader="dot" w:pos="9652"/>
            </w:tabs>
            <w:rPr>
              <w:rFonts w:eastAsiaTheme="minorEastAsia"/>
              <w:noProof/>
              <w:lang w:val="en-US"/>
            </w:rPr>
          </w:pPr>
          <w:hyperlink w:anchor="_Toc84614018" w:history="1">
            <w:r w:rsidR="00567E60" w:rsidRPr="005036D2">
              <w:rPr>
                <w:rStyle w:val="Hyperlink"/>
                <w:noProof/>
              </w:rPr>
              <w:t>2</w:t>
            </w:r>
            <w:r w:rsidR="00567E60">
              <w:rPr>
                <w:rFonts w:eastAsiaTheme="minorEastAsia"/>
                <w:noProof/>
                <w:lang w:val="en-US"/>
              </w:rPr>
              <w:tab/>
            </w:r>
            <w:r w:rsidR="00567E60" w:rsidRPr="005036D2">
              <w:rPr>
                <w:rStyle w:val="Hyperlink"/>
                <w:noProof/>
              </w:rPr>
              <w:t>Question Pools Management</w:t>
            </w:r>
            <w:r w:rsidR="00567E60">
              <w:rPr>
                <w:noProof/>
                <w:webHidden/>
              </w:rPr>
              <w:tab/>
            </w:r>
            <w:r w:rsidR="00567E60">
              <w:rPr>
                <w:noProof/>
                <w:webHidden/>
              </w:rPr>
              <w:fldChar w:fldCharType="begin"/>
            </w:r>
            <w:r w:rsidR="00567E60">
              <w:rPr>
                <w:noProof/>
                <w:webHidden/>
              </w:rPr>
              <w:instrText xml:space="preserve"> PAGEREF _Toc84614018 \h </w:instrText>
            </w:r>
            <w:r w:rsidR="00567E60">
              <w:rPr>
                <w:noProof/>
                <w:webHidden/>
              </w:rPr>
            </w:r>
            <w:r w:rsidR="00567E60">
              <w:rPr>
                <w:noProof/>
                <w:webHidden/>
              </w:rPr>
              <w:fldChar w:fldCharType="separate"/>
            </w:r>
            <w:r w:rsidR="00567E60">
              <w:rPr>
                <w:noProof/>
                <w:webHidden/>
              </w:rPr>
              <w:t>9</w:t>
            </w:r>
            <w:r w:rsidR="00567E60">
              <w:rPr>
                <w:noProof/>
                <w:webHidden/>
              </w:rPr>
              <w:fldChar w:fldCharType="end"/>
            </w:r>
          </w:hyperlink>
        </w:p>
        <w:p w14:paraId="6609DC1C" w14:textId="53C37CA1" w:rsidR="00567E60" w:rsidRDefault="009073E3">
          <w:pPr>
            <w:pStyle w:val="TOC2"/>
            <w:tabs>
              <w:tab w:val="left" w:pos="880"/>
              <w:tab w:val="right" w:leader="dot" w:pos="9652"/>
            </w:tabs>
            <w:rPr>
              <w:rFonts w:eastAsiaTheme="minorEastAsia"/>
              <w:noProof/>
              <w:lang w:val="en-US"/>
            </w:rPr>
          </w:pPr>
          <w:hyperlink w:anchor="_Toc84614019" w:history="1">
            <w:r w:rsidR="00567E60" w:rsidRPr="005036D2">
              <w:rPr>
                <w:rStyle w:val="Hyperlink"/>
                <w:noProof/>
              </w:rPr>
              <w:t>2.1</w:t>
            </w:r>
            <w:r w:rsidR="00567E60">
              <w:rPr>
                <w:rFonts w:eastAsiaTheme="minorEastAsia"/>
                <w:noProof/>
                <w:lang w:val="en-US"/>
              </w:rPr>
              <w:tab/>
            </w:r>
            <w:r w:rsidR="00567E60" w:rsidRPr="005036D2">
              <w:rPr>
                <w:rStyle w:val="Hyperlink"/>
                <w:noProof/>
              </w:rPr>
              <w:t>Import questions from external system</w:t>
            </w:r>
            <w:r w:rsidR="00567E60">
              <w:rPr>
                <w:noProof/>
                <w:webHidden/>
              </w:rPr>
              <w:tab/>
            </w:r>
            <w:r w:rsidR="00567E60">
              <w:rPr>
                <w:noProof/>
                <w:webHidden/>
              </w:rPr>
              <w:fldChar w:fldCharType="begin"/>
            </w:r>
            <w:r w:rsidR="00567E60">
              <w:rPr>
                <w:noProof/>
                <w:webHidden/>
              </w:rPr>
              <w:instrText xml:space="preserve"> PAGEREF _Toc84614019 \h </w:instrText>
            </w:r>
            <w:r w:rsidR="00567E60">
              <w:rPr>
                <w:noProof/>
                <w:webHidden/>
              </w:rPr>
            </w:r>
            <w:r w:rsidR="00567E60">
              <w:rPr>
                <w:noProof/>
                <w:webHidden/>
              </w:rPr>
              <w:fldChar w:fldCharType="separate"/>
            </w:r>
            <w:r w:rsidR="00567E60">
              <w:rPr>
                <w:noProof/>
                <w:webHidden/>
              </w:rPr>
              <w:t>9</w:t>
            </w:r>
            <w:r w:rsidR="00567E60">
              <w:rPr>
                <w:noProof/>
                <w:webHidden/>
              </w:rPr>
              <w:fldChar w:fldCharType="end"/>
            </w:r>
          </w:hyperlink>
        </w:p>
        <w:p w14:paraId="234E123D" w14:textId="079F4286" w:rsidR="00567E60" w:rsidRDefault="009073E3">
          <w:pPr>
            <w:pStyle w:val="TOC2"/>
            <w:tabs>
              <w:tab w:val="left" w:pos="880"/>
              <w:tab w:val="right" w:leader="dot" w:pos="9652"/>
            </w:tabs>
            <w:rPr>
              <w:rFonts w:eastAsiaTheme="minorEastAsia"/>
              <w:noProof/>
              <w:lang w:val="en-US"/>
            </w:rPr>
          </w:pPr>
          <w:hyperlink w:anchor="_Toc84614020" w:history="1">
            <w:r w:rsidR="00567E60" w:rsidRPr="005036D2">
              <w:rPr>
                <w:rStyle w:val="Hyperlink"/>
                <w:noProof/>
              </w:rPr>
              <w:t>2.2</w:t>
            </w:r>
            <w:r w:rsidR="00567E60">
              <w:rPr>
                <w:rFonts w:eastAsiaTheme="minorEastAsia"/>
                <w:noProof/>
                <w:lang w:val="en-US"/>
              </w:rPr>
              <w:tab/>
            </w:r>
            <w:r w:rsidR="00567E60" w:rsidRPr="005036D2">
              <w:rPr>
                <w:rStyle w:val="Hyperlink"/>
                <w:noProof/>
              </w:rPr>
              <w:t>Question editing and updating</w:t>
            </w:r>
            <w:r w:rsidR="00567E60">
              <w:rPr>
                <w:noProof/>
                <w:webHidden/>
              </w:rPr>
              <w:tab/>
            </w:r>
            <w:r w:rsidR="00567E60">
              <w:rPr>
                <w:noProof/>
                <w:webHidden/>
              </w:rPr>
              <w:fldChar w:fldCharType="begin"/>
            </w:r>
            <w:r w:rsidR="00567E60">
              <w:rPr>
                <w:noProof/>
                <w:webHidden/>
              </w:rPr>
              <w:instrText xml:space="preserve"> PAGEREF _Toc84614020 \h </w:instrText>
            </w:r>
            <w:r w:rsidR="00567E60">
              <w:rPr>
                <w:noProof/>
                <w:webHidden/>
              </w:rPr>
            </w:r>
            <w:r w:rsidR="00567E60">
              <w:rPr>
                <w:noProof/>
                <w:webHidden/>
              </w:rPr>
              <w:fldChar w:fldCharType="separate"/>
            </w:r>
            <w:r w:rsidR="00567E60">
              <w:rPr>
                <w:noProof/>
                <w:webHidden/>
              </w:rPr>
              <w:t>13</w:t>
            </w:r>
            <w:r w:rsidR="00567E60">
              <w:rPr>
                <w:noProof/>
                <w:webHidden/>
              </w:rPr>
              <w:fldChar w:fldCharType="end"/>
            </w:r>
          </w:hyperlink>
        </w:p>
        <w:p w14:paraId="051E6F80" w14:textId="6B11127A" w:rsidR="00567E60" w:rsidRDefault="009073E3">
          <w:pPr>
            <w:pStyle w:val="TOC2"/>
            <w:tabs>
              <w:tab w:val="left" w:pos="880"/>
              <w:tab w:val="right" w:leader="dot" w:pos="9652"/>
            </w:tabs>
            <w:rPr>
              <w:rFonts w:eastAsiaTheme="minorEastAsia"/>
              <w:noProof/>
              <w:lang w:val="en-US"/>
            </w:rPr>
          </w:pPr>
          <w:hyperlink w:anchor="_Toc84614021" w:history="1">
            <w:r w:rsidR="00567E60" w:rsidRPr="005036D2">
              <w:rPr>
                <w:rStyle w:val="Hyperlink"/>
                <w:noProof/>
              </w:rPr>
              <w:t>2.3</w:t>
            </w:r>
            <w:r w:rsidR="00567E60">
              <w:rPr>
                <w:rFonts w:eastAsiaTheme="minorEastAsia"/>
                <w:noProof/>
                <w:lang w:val="en-US"/>
              </w:rPr>
              <w:tab/>
            </w:r>
            <w:r w:rsidR="00567E60" w:rsidRPr="005036D2">
              <w:rPr>
                <w:rStyle w:val="Hyperlink"/>
                <w:noProof/>
              </w:rPr>
              <w:t>Question external references</w:t>
            </w:r>
            <w:r w:rsidR="00567E60">
              <w:rPr>
                <w:noProof/>
                <w:webHidden/>
              </w:rPr>
              <w:tab/>
            </w:r>
            <w:r w:rsidR="00567E60">
              <w:rPr>
                <w:noProof/>
                <w:webHidden/>
              </w:rPr>
              <w:fldChar w:fldCharType="begin"/>
            </w:r>
            <w:r w:rsidR="00567E60">
              <w:rPr>
                <w:noProof/>
                <w:webHidden/>
              </w:rPr>
              <w:instrText xml:space="preserve"> PAGEREF _Toc84614021 \h </w:instrText>
            </w:r>
            <w:r w:rsidR="00567E60">
              <w:rPr>
                <w:noProof/>
                <w:webHidden/>
              </w:rPr>
            </w:r>
            <w:r w:rsidR="00567E60">
              <w:rPr>
                <w:noProof/>
                <w:webHidden/>
              </w:rPr>
              <w:fldChar w:fldCharType="separate"/>
            </w:r>
            <w:r w:rsidR="00567E60">
              <w:rPr>
                <w:noProof/>
                <w:webHidden/>
              </w:rPr>
              <w:t>13</w:t>
            </w:r>
            <w:r w:rsidR="00567E60">
              <w:rPr>
                <w:noProof/>
                <w:webHidden/>
              </w:rPr>
              <w:fldChar w:fldCharType="end"/>
            </w:r>
          </w:hyperlink>
        </w:p>
        <w:p w14:paraId="7BA843F5" w14:textId="054709EA" w:rsidR="00567E60" w:rsidRDefault="009073E3">
          <w:pPr>
            <w:pStyle w:val="TOC1"/>
            <w:tabs>
              <w:tab w:val="left" w:pos="440"/>
              <w:tab w:val="right" w:leader="dot" w:pos="9652"/>
            </w:tabs>
            <w:rPr>
              <w:rFonts w:eastAsiaTheme="minorEastAsia"/>
              <w:noProof/>
              <w:lang w:val="en-US"/>
            </w:rPr>
          </w:pPr>
          <w:hyperlink w:anchor="_Toc84614022" w:history="1">
            <w:r w:rsidR="00567E60" w:rsidRPr="005036D2">
              <w:rPr>
                <w:rStyle w:val="Hyperlink"/>
                <w:noProof/>
              </w:rPr>
              <w:t>3</w:t>
            </w:r>
            <w:r w:rsidR="00567E60">
              <w:rPr>
                <w:rFonts w:eastAsiaTheme="minorEastAsia"/>
                <w:noProof/>
                <w:lang w:val="en-US"/>
              </w:rPr>
              <w:tab/>
            </w:r>
            <w:r w:rsidR="00567E60" w:rsidRPr="005036D2">
              <w:rPr>
                <w:rStyle w:val="Hyperlink"/>
                <w:noProof/>
              </w:rPr>
              <w:t>Creating Exams</w:t>
            </w:r>
            <w:r w:rsidR="00567E60">
              <w:rPr>
                <w:noProof/>
                <w:webHidden/>
              </w:rPr>
              <w:tab/>
            </w:r>
            <w:r w:rsidR="00567E60">
              <w:rPr>
                <w:noProof/>
                <w:webHidden/>
              </w:rPr>
              <w:fldChar w:fldCharType="begin"/>
            </w:r>
            <w:r w:rsidR="00567E60">
              <w:rPr>
                <w:noProof/>
                <w:webHidden/>
              </w:rPr>
              <w:instrText xml:space="preserve"> PAGEREF _Toc84614022 \h </w:instrText>
            </w:r>
            <w:r w:rsidR="00567E60">
              <w:rPr>
                <w:noProof/>
                <w:webHidden/>
              </w:rPr>
            </w:r>
            <w:r w:rsidR="00567E60">
              <w:rPr>
                <w:noProof/>
                <w:webHidden/>
              </w:rPr>
              <w:fldChar w:fldCharType="separate"/>
            </w:r>
            <w:r w:rsidR="00567E60">
              <w:rPr>
                <w:noProof/>
                <w:webHidden/>
              </w:rPr>
              <w:t>13</w:t>
            </w:r>
            <w:r w:rsidR="00567E60">
              <w:rPr>
                <w:noProof/>
                <w:webHidden/>
              </w:rPr>
              <w:fldChar w:fldCharType="end"/>
            </w:r>
          </w:hyperlink>
        </w:p>
        <w:p w14:paraId="014412A2" w14:textId="2AC35F1B" w:rsidR="00567E60" w:rsidRDefault="009073E3">
          <w:pPr>
            <w:pStyle w:val="TOC2"/>
            <w:tabs>
              <w:tab w:val="left" w:pos="880"/>
              <w:tab w:val="right" w:leader="dot" w:pos="9652"/>
            </w:tabs>
            <w:rPr>
              <w:rFonts w:eastAsiaTheme="minorEastAsia"/>
              <w:noProof/>
              <w:lang w:val="en-US"/>
            </w:rPr>
          </w:pPr>
          <w:hyperlink w:anchor="_Toc84614023" w:history="1">
            <w:r w:rsidR="00567E60" w:rsidRPr="005036D2">
              <w:rPr>
                <w:rStyle w:val="Hyperlink"/>
                <w:noProof/>
              </w:rPr>
              <w:t>3.1</w:t>
            </w:r>
            <w:r w:rsidR="00567E60">
              <w:rPr>
                <w:rFonts w:eastAsiaTheme="minorEastAsia"/>
                <w:noProof/>
                <w:lang w:val="en-US"/>
              </w:rPr>
              <w:tab/>
            </w:r>
            <w:r w:rsidR="00567E60" w:rsidRPr="005036D2">
              <w:rPr>
                <w:rStyle w:val="Hyperlink"/>
                <w:noProof/>
              </w:rPr>
              <w:t>Create PearsonVue exam</w:t>
            </w:r>
            <w:r w:rsidR="00567E60">
              <w:rPr>
                <w:noProof/>
                <w:webHidden/>
              </w:rPr>
              <w:tab/>
            </w:r>
            <w:r w:rsidR="00567E60">
              <w:rPr>
                <w:noProof/>
                <w:webHidden/>
              </w:rPr>
              <w:fldChar w:fldCharType="begin"/>
            </w:r>
            <w:r w:rsidR="00567E60">
              <w:rPr>
                <w:noProof/>
                <w:webHidden/>
              </w:rPr>
              <w:instrText xml:space="preserve"> PAGEREF _Toc84614023 \h </w:instrText>
            </w:r>
            <w:r w:rsidR="00567E60">
              <w:rPr>
                <w:noProof/>
                <w:webHidden/>
              </w:rPr>
            </w:r>
            <w:r w:rsidR="00567E60">
              <w:rPr>
                <w:noProof/>
                <w:webHidden/>
              </w:rPr>
              <w:fldChar w:fldCharType="separate"/>
            </w:r>
            <w:r w:rsidR="00567E60">
              <w:rPr>
                <w:noProof/>
                <w:webHidden/>
              </w:rPr>
              <w:t>13</w:t>
            </w:r>
            <w:r w:rsidR="00567E60">
              <w:rPr>
                <w:noProof/>
                <w:webHidden/>
              </w:rPr>
              <w:fldChar w:fldCharType="end"/>
            </w:r>
          </w:hyperlink>
        </w:p>
        <w:p w14:paraId="2B8B7172" w14:textId="0E9109D9" w:rsidR="00567E60" w:rsidRDefault="009073E3">
          <w:pPr>
            <w:pStyle w:val="TOC2"/>
            <w:tabs>
              <w:tab w:val="left" w:pos="880"/>
              <w:tab w:val="right" w:leader="dot" w:pos="9652"/>
            </w:tabs>
            <w:rPr>
              <w:rFonts w:eastAsiaTheme="minorEastAsia"/>
              <w:noProof/>
              <w:lang w:val="en-US"/>
            </w:rPr>
          </w:pPr>
          <w:hyperlink w:anchor="_Toc84614024" w:history="1">
            <w:r w:rsidR="00567E60" w:rsidRPr="005036D2">
              <w:rPr>
                <w:rStyle w:val="Hyperlink"/>
                <w:noProof/>
              </w:rPr>
              <w:t>3.2</w:t>
            </w:r>
            <w:r w:rsidR="00567E60">
              <w:rPr>
                <w:rFonts w:eastAsiaTheme="minorEastAsia"/>
                <w:noProof/>
                <w:lang w:val="en-US"/>
              </w:rPr>
              <w:tab/>
            </w:r>
            <w:r w:rsidR="00567E60" w:rsidRPr="005036D2">
              <w:rPr>
                <w:rStyle w:val="Hyperlink"/>
                <w:noProof/>
              </w:rPr>
              <w:t>Create Paper Based exam</w:t>
            </w:r>
            <w:r w:rsidR="00567E60">
              <w:rPr>
                <w:noProof/>
                <w:webHidden/>
              </w:rPr>
              <w:tab/>
            </w:r>
            <w:r w:rsidR="00567E60">
              <w:rPr>
                <w:noProof/>
                <w:webHidden/>
              </w:rPr>
              <w:fldChar w:fldCharType="begin"/>
            </w:r>
            <w:r w:rsidR="00567E60">
              <w:rPr>
                <w:noProof/>
                <w:webHidden/>
              </w:rPr>
              <w:instrText xml:space="preserve"> PAGEREF _Toc84614024 \h </w:instrText>
            </w:r>
            <w:r w:rsidR="00567E60">
              <w:rPr>
                <w:noProof/>
                <w:webHidden/>
              </w:rPr>
            </w:r>
            <w:r w:rsidR="00567E60">
              <w:rPr>
                <w:noProof/>
                <w:webHidden/>
              </w:rPr>
              <w:fldChar w:fldCharType="separate"/>
            </w:r>
            <w:r w:rsidR="00567E60">
              <w:rPr>
                <w:noProof/>
                <w:webHidden/>
              </w:rPr>
              <w:t>19</w:t>
            </w:r>
            <w:r w:rsidR="00567E60">
              <w:rPr>
                <w:noProof/>
                <w:webHidden/>
              </w:rPr>
              <w:fldChar w:fldCharType="end"/>
            </w:r>
          </w:hyperlink>
        </w:p>
        <w:p w14:paraId="1F8BFCC8" w14:textId="40A83620" w:rsidR="00567E60" w:rsidRDefault="009073E3">
          <w:pPr>
            <w:pStyle w:val="TOC2"/>
            <w:tabs>
              <w:tab w:val="left" w:pos="880"/>
              <w:tab w:val="right" w:leader="dot" w:pos="9652"/>
            </w:tabs>
            <w:rPr>
              <w:rFonts w:eastAsiaTheme="minorEastAsia"/>
              <w:noProof/>
              <w:lang w:val="en-US"/>
            </w:rPr>
          </w:pPr>
          <w:hyperlink w:anchor="_Toc84614025" w:history="1">
            <w:r w:rsidR="00567E60" w:rsidRPr="005036D2">
              <w:rPr>
                <w:rStyle w:val="Hyperlink"/>
                <w:noProof/>
              </w:rPr>
              <w:t>3.3</w:t>
            </w:r>
            <w:r w:rsidR="00567E60">
              <w:rPr>
                <w:rFonts w:eastAsiaTheme="minorEastAsia"/>
                <w:noProof/>
                <w:lang w:val="en-US"/>
              </w:rPr>
              <w:tab/>
            </w:r>
            <w:r w:rsidR="00567E60" w:rsidRPr="005036D2">
              <w:rPr>
                <w:rStyle w:val="Hyperlink"/>
                <w:noProof/>
              </w:rPr>
              <w:t>Create Online Non-proctored exam</w:t>
            </w:r>
            <w:r w:rsidR="00567E60">
              <w:rPr>
                <w:noProof/>
                <w:webHidden/>
              </w:rPr>
              <w:tab/>
            </w:r>
            <w:r w:rsidR="00567E60">
              <w:rPr>
                <w:noProof/>
                <w:webHidden/>
              </w:rPr>
              <w:fldChar w:fldCharType="begin"/>
            </w:r>
            <w:r w:rsidR="00567E60">
              <w:rPr>
                <w:noProof/>
                <w:webHidden/>
              </w:rPr>
              <w:instrText xml:space="preserve"> PAGEREF _Toc84614025 \h </w:instrText>
            </w:r>
            <w:r w:rsidR="00567E60">
              <w:rPr>
                <w:noProof/>
                <w:webHidden/>
              </w:rPr>
            </w:r>
            <w:r w:rsidR="00567E60">
              <w:rPr>
                <w:noProof/>
                <w:webHidden/>
              </w:rPr>
              <w:fldChar w:fldCharType="separate"/>
            </w:r>
            <w:r w:rsidR="00567E60">
              <w:rPr>
                <w:noProof/>
                <w:webHidden/>
              </w:rPr>
              <w:t>23</w:t>
            </w:r>
            <w:r w:rsidR="00567E60">
              <w:rPr>
                <w:noProof/>
                <w:webHidden/>
              </w:rPr>
              <w:fldChar w:fldCharType="end"/>
            </w:r>
          </w:hyperlink>
        </w:p>
        <w:p w14:paraId="586D45E1" w14:textId="546AA0D5" w:rsidR="00567E60" w:rsidRDefault="009073E3">
          <w:pPr>
            <w:pStyle w:val="TOC2"/>
            <w:tabs>
              <w:tab w:val="left" w:pos="880"/>
              <w:tab w:val="right" w:leader="dot" w:pos="9652"/>
            </w:tabs>
            <w:rPr>
              <w:rFonts w:eastAsiaTheme="minorEastAsia"/>
              <w:noProof/>
              <w:lang w:val="en-US"/>
            </w:rPr>
          </w:pPr>
          <w:hyperlink w:anchor="_Toc84614026" w:history="1">
            <w:r w:rsidR="00567E60" w:rsidRPr="005036D2">
              <w:rPr>
                <w:rStyle w:val="Hyperlink"/>
                <w:noProof/>
              </w:rPr>
              <w:t>3.4</w:t>
            </w:r>
            <w:r w:rsidR="00567E60">
              <w:rPr>
                <w:rFonts w:eastAsiaTheme="minorEastAsia"/>
                <w:noProof/>
                <w:lang w:val="en-US"/>
              </w:rPr>
              <w:tab/>
            </w:r>
            <w:r w:rsidR="00567E60" w:rsidRPr="005036D2">
              <w:rPr>
                <w:rStyle w:val="Hyperlink"/>
                <w:noProof/>
              </w:rPr>
              <w:t>Create Online remote-proctored exam</w:t>
            </w:r>
            <w:r w:rsidR="00567E60">
              <w:rPr>
                <w:noProof/>
                <w:webHidden/>
              </w:rPr>
              <w:tab/>
            </w:r>
            <w:r w:rsidR="00567E60">
              <w:rPr>
                <w:noProof/>
                <w:webHidden/>
              </w:rPr>
              <w:fldChar w:fldCharType="begin"/>
            </w:r>
            <w:r w:rsidR="00567E60">
              <w:rPr>
                <w:noProof/>
                <w:webHidden/>
              </w:rPr>
              <w:instrText xml:space="preserve"> PAGEREF _Toc84614026 \h </w:instrText>
            </w:r>
            <w:r w:rsidR="00567E60">
              <w:rPr>
                <w:noProof/>
                <w:webHidden/>
              </w:rPr>
            </w:r>
            <w:r w:rsidR="00567E60">
              <w:rPr>
                <w:noProof/>
                <w:webHidden/>
              </w:rPr>
              <w:fldChar w:fldCharType="separate"/>
            </w:r>
            <w:r w:rsidR="00567E60">
              <w:rPr>
                <w:noProof/>
                <w:webHidden/>
              </w:rPr>
              <w:t>23</w:t>
            </w:r>
            <w:r w:rsidR="00567E60">
              <w:rPr>
                <w:noProof/>
                <w:webHidden/>
              </w:rPr>
              <w:fldChar w:fldCharType="end"/>
            </w:r>
          </w:hyperlink>
        </w:p>
        <w:p w14:paraId="731EBA4A" w14:textId="3DD88A2B" w:rsidR="00567E60" w:rsidRDefault="009073E3">
          <w:pPr>
            <w:pStyle w:val="TOC1"/>
            <w:tabs>
              <w:tab w:val="left" w:pos="440"/>
              <w:tab w:val="right" w:leader="dot" w:pos="9652"/>
            </w:tabs>
            <w:rPr>
              <w:rFonts w:eastAsiaTheme="minorEastAsia"/>
              <w:noProof/>
              <w:lang w:val="en-US"/>
            </w:rPr>
          </w:pPr>
          <w:hyperlink w:anchor="_Toc84614027" w:history="1">
            <w:r w:rsidR="00567E60" w:rsidRPr="005036D2">
              <w:rPr>
                <w:rStyle w:val="Hyperlink"/>
                <w:noProof/>
              </w:rPr>
              <w:t>4</w:t>
            </w:r>
            <w:r w:rsidR="00567E60">
              <w:rPr>
                <w:rFonts w:eastAsiaTheme="minorEastAsia"/>
                <w:noProof/>
                <w:lang w:val="en-US"/>
              </w:rPr>
              <w:tab/>
            </w:r>
            <w:r w:rsidR="00567E60" w:rsidRPr="005036D2">
              <w:rPr>
                <w:rStyle w:val="Hyperlink"/>
                <w:noProof/>
              </w:rPr>
              <w:t>Exam scheduling and organization</w:t>
            </w:r>
            <w:r w:rsidR="00567E60">
              <w:rPr>
                <w:noProof/>
                <w:webHidden/>
              </w:rPr>
              <w:tab/>
            </w:r>
            <w:r w:rsidR="00567E60">
              <w:rPr>
                <w:noProof/>
                <w:webHidden/>
              </w:rPr>
              <w:fldChar w:fldCharType="begin"/>
            </w:r>
            <w:r w:rsidR="00567E60">
              <w:rPr>
                <w:noProof/>
                <w:webHidden/>
              </w:rPr>
              <w:instrText xml:space="preserve"> PAGEREF _Toc84614027 \h </w:instrText>
            </w:r>
            <w:r w:rsidR="00567E60">
              <w:rPr>
                <w:noProof/>
                <w:webHidden/>
              </w:rPr>
            </w:r>
            <w:r w:rsidR="00567E60">
              <w:rPr>
                <w:noProof/>
                <w:webHidden/>
              </w:rPr>
              <w:fldChar w:fldCharType="separate"/>
            </w:r>
            <w:r w:rsidR="00567E60">
              <w:rPr>
                <w:noProof/>
                <w:webHidden/>
              </w:rPr>
              <w:t>27</w:t>
            </w:r>
            <w:r w:rsidR="00567E60">
              <w:rPr>
                <w:noProof/>
                <w:webHidden/>
              </w:rPr>
              <w:fldChar w:fldCharType="end"/>
            </w:r>
          </w:hyperlink>
        </w:p>
        <w:p w14:paraId="7CDDA077" w14:textId="6DC49377" w:rsidR="00567E60" w:rsidRDefault="009073E3">
          <w:pPr>
            <w:pStyle w:val="TOC2"/>
            <w:tabs>
              <w:tab w:val="left" w:pos="880"/>
              <w:tab w:val="right" w:leader="dot" w:pos="9652"/>
            </w:tabs>
            <w:rPr>
              <w:rFonts w:eastAsiaTheme="minorEastAsia"/>
              <w:noProof/>
              <w:lang w:val="en-US"/>
            </w:rPr>
          </w:pPr>
          <w:hyperlink w:anchor="_Toc84614028" w:history="1">
            <w:r w:rsidR="00567E60" w:rsidRPr="005036D2">
              <w:rPr>
                <w:rStyle w:val="Hyperlink"/>
                <w:noProof/>
              </w:rPr>
              <w:t>4.1</w:t>
            </w:r>
            <w:r w:rsidR="00567E60">
              <w:rPr>
                <w:rFonts w:eastAsiaTheme="minorEastAsia"/>
                <w:noProof/>
                <w:lang w:val="en-US"/>
              </w:rPr>
              <w:tab/>
            </w:r>
            <w:r w:rsidR="00567E60" w:rsidRPr="005036D2">
              <w:rPr>
                <w:rStyle w:val="Hyperlink"/>
                <w:noProof/>
              </w:rPr>
              <w:t>Paper based exams - exam venues setup</w:t>
            </w:r>
            <w:r w:rsidR="00567E60">
              <w:rPr>
                <w:noProof/>
                <w:webHidden/>
              </w:rPr>
              <w:tab/>
            </w:r>
            <w:r w:rsidR="00567E60">
              <w:rPr>
                <w:noProof/>
                <w:webHidden/>
              </w:rPr>
              <w:fldChar w:fldCharType="begin"/>
            </w:r>
            <w:r w:rsidR="00567E60">
              <w:rPr>
                <w:noProof/>
                <w:webHidden/>
              </w:rPr>
              <w:instrText xml:space="preserve"> PAGEREF _Toc84614028 \h </w:instrText>
            </w:r>
            <w:r w:rsidR="00567E60">
              <w:rPr>
                <w:noProof/>
                <w:webHidden/>
              </w:rPr>
            </w:r>
            <w:r w:rsidR="00567E60">
              <w:rPr>
                <w:noProof/>
                <w:webHidden/>
              </w:rPr>
              <w:fldChar w:fldCharType="separate"/>
            </w:r>
            <w:r w:rsidR="00567E60">
              <w:rPr>
                <w:noProof/>
                <w:webHidden/>
              </w:rPr>
              <w:t>27</w:t>
            </w:r>
            <w:r w:rsidR="00567E60">
              <w:rPr>
                <w:noProof/>
                <w:webHidden/>
              </w:rPr>
              <w:fldChar w:fldCharType="end"/>
            </w:r>
          </w:hyperlink>
        </w:p>
        <w:p w14:paraId="5D61F189" w14:textId="41800C79" w:rsidR="00567E60" w:rsidRDefault="009073E3">
          <w:pPr>
            <w:pStyle w:val="TOC3"/>
            <w:tabs>
              <w:tab w:val="left" w:pos="1320"/>
              <w:tab w:val="right" w:leader="dot" w:pos="9652"/>
            </w:tabs>
            <w:rPr>
              <w:rFonts w:eastAsiaTheme="minorEastAsia"/>
              <w:noProof/>
              <w:lang w:val="en-US"/>
            </w:rPr>
          </w:pPr>
          <w:hyperlink w:anchor="_Toc84614029" w:history="1">
            <w:r w:rsidR="00567E60" w:rsidRPr="005036D2">
              <w:rPr>
                <w:rStyle w:val="Hyperlink"/>
                <w:noProof/>
              </w:rPr>
              <w:t>4.1.1</w:t>
            </w:r>
            <w:r w:rsidR="00567E60">
              <w:rPr>
                <w:rFonts w:eastAsiaTheme="minorEastAsia"/>
                <w:noProof/>
                <w:lang w:val="en-US"/>
              </w:rPr>
              <w:tab/>
            </w:r>
            <w:r w:rsidR="00567E60" w:rsidRPr="005036D2">
              <w:rPr>
                <w:rStyle w:val="Hyperlink"/>
                <w:noProof/>
              </w:rPr>
              <w:t>Paper based exams – setup common sessions (room number, additional instructions)</w:t>
            </w:r>
            <w:r w:rsidR="00567E60">
              <w:rPr>
                <w:noProof/>
                <w:webHidden/>
              </w:rPr>
              <w:tab/>
            </w:r>
            <w:r w:rsidR="00567E60">
              <w:rPr>
                <w:noProof/>
                <w:webHidden/>
              </w:rPr>
              <w:fldChar w:fldCharType="begin"/>
            </w:r>
            <w:r w:rsidR="00567E60">
              <w:rPr>
                <w:noProof/>
                <w:webHidden/>
              </w:rPr>
              <w:instrText xml:space="preserve"> PAGEREF _Toc84614029 \h </w:instrText>
            </w:r>
            <w:r w:rsidR="00567E60">
              <w:rPr>
                <w:noProof/>
                <w:webHidden/>
              </w:rPr>
            </w:r>
            <w:r w:rsidR="00567E60">
              <w:rPr>
                <w:noProof/>
                <w:webHidden/>
              </w:rPr>
              <w:fldChar w:fldCharType="separate"/>
            </w:r>
            <w:r w:rsidR="00567E60">
              <w:rPr>
                <w:noProof/>
                <w:webHidden/>
              </w:rPr>
              <w:t>33</w:t>
            </w:r>
            <w:r w:rsidR="00567E60">
              <w:rPr>
                <w:noProof/>
                <w:webHidden/>
              </w:rPr>
              <w:fldChar w:fldCharType="end"/>
            </w:r>
          </w:hyperlink>
        </w:p>
        <w:p w14:paraId="117BFBCD" w14:textId="2DFF8A3E" w:rsidR="00567E60" w:rsidRDefault="009073E3">
          <w:pPr>
            <w:pStyle w:val="TOC3"/>
            <w:tabs>
              <w:tab w:val="left" w:pos="1320"/>
              <w:tab w:val="right" w:leader="dot" w:pos="9652"/>
            </w:tabs>
            <w:rPr>
              <w:rFonts w:eastAsiaTheme="minorEastAsia"/>
              <w:noProof/>
              <w:lang w:val="en-US"/>
            </w:rPr>
          </w:pPr>
          <w:hyperlink w:anchor="_Toc84614030" w:history="1">
            <w:r w:rsidR="00567E60" w:rsidRPr="005036D2">
              <w:rPr>
                <w:rStyle w:val="Hyperlink"/>
                <w:noProof/>
              </w:rPr>
              <w:t>4.1.2</w:t>
            </w:r>
            <w:r w:rsidR="00567E60">
              <w:rPr>
                <w:rFonts w:eastAsiaTheme="minorEastAsia"/>
                <w:noProof/>
                <w:lang w:val="en-US"/>
              </w:rPr>
              <w:tab/>
            </w:r>
            <w:r w:rsidR="00567E60" w:rsidRPr="005036D2">
              <w:rPr>
                <w:rStyle w:val="Hyperlink"/>
                <w:noProof/>
              </w:rPr>
              <w:t>Manual setup of common sessions</w:t>
            </w:r>
            <w:r w:rsidR="00567E60">
              <w:rPr>
                <w:noProof/>
                <w:webHidden/>
              </w:rPr>
              <w:tab/>
            </w:r>
            <w:r w:rsidR="00567E60">
              <w:rPr>
                <w:noProof/>
                <w:webHidden/>
              </w:rPr>
              <w:fldChar w:fldCharType="begin"/>
            </w:r>
            <w:r w:rsidR="00567E60">
              <w:rPr>
                <w:noProof/>
                <w:webHidden/>
              </w:rPr>
              <w:instrText xml:space="preserve"> PAGEREF _Toc84614030 \h </w:instrText>
            </w:r>
            <w:r w:rsidR="00567E60">
              <w:rPr>
                <w:noProof/>
                <w:webHidden/>
              </w:rPr>
            </w:r>
            <w:r w:rsidR="00567E60">
              <w:rPr>
                <w:noProof/>
                <w:webHidden/>
              </w:rPr>
              <w:fldChar w:fldCharType="separate"/>
            </w:r>
            <w:r w:rsidR="00567E60">
              <w:rPr>
                <w:noProof/>
                <w:webHidden/>
              </w:rPr>
              <w:t>33</w:t>
            </w:r>
            <w:r w:rsidR="00567E60">
              <w:rPr>
                <w:noProof/>
                <w:webHidden/>
              </w:rPr>
              <w:fldChar w:fldCharType="end"/>
            </w:r>
          </w:hyperlink>
        </w:p>
        <w:p w14:paraId="5C779195" w14:textId="588E91D9" w:rsidR="00567E60" w:rsidRDefault="009073E3">
          <w:pPr>
            <w:pStyle w:val="TOC2"/>
            <w:tabs>
              <w:tab w:val="left" w:pos="880"/>
              <w:tab w:val="right" w:leader="dot" w:pos="9652"/>
            </w:tabs>
            <w:rPr>
              <w:rFonts w:eastAsiaTheme="minorEastAsia"/>
              <w:noProof/>
              <w:lang w:val="en-US"/>
            </w:rPr>
          </w:pPr>
          <w:hyperlink w:anchor="_Toc84614031" w:history="1">
            <w:r w:rsidR="00567E60" w:rsidRPr="005036D2">
              <w:rPr>
                <w:rStyle w:val="Hyperlink"/>
                <w:noProof/>
              </w:rPr>
              <w:t>4.2</w:t>
            </w:r>
            <w:r w:rsidR="00567E60">
              <w:rPr>
                <w:rFonts w:eastAsiaTheme="minorEastAsia"/>
                <w:noProof/>
                <w:lang w:val="en-US"/>
              </w:rPr>
              <w:tab/>
            </w:r>
            <w:r w:rsidR="00567E60" w:rsidRPr="005036D2">
              <w:rPr>
                <w:rStyle w:val="Hyperlink"/>
                <w:noProof/>
              </w:rPr>
              <w:t>Paper based exams – setup proctors on exam venues</w:t>
            </w:r>
            <w:r w:rsidR="00567E60">
              <w:rPr>
                <w:noProof/>
                <w:webHidden/>
              </w:rPr>
              <w:tab/>
            </w:r>
            <w:r w:rsidR="00567E60">
              <w:rPr>
                <w:noProof/>
                <w:webHidden/>
              </w:rPr>
              <w:fldChar w:fldCharType="begin"/>
            </w:r>
            <w:r w:rsidR="00567E60">
              <w:rPr>
                <w:noProof/>
                <w:webHidden/>
              </w:rPr>
              <w:instrText xml:space="preserve"> PAGEREF _Toc84614031 \h </w:instrText>
            </w:r>
            <w:r w:rsidR="00567E60">
              <w:rPr>
                <w:noProof/>
                <w:webHidden/>
              </w:rPr>
            </w:r>
            <w:r w:rsidR="00567E60">
              <w:rPr>
                <w:noProof/>
                <w:webHidden/>
              </w:rPr>
              <w:fldChar w:fldCharType="separate"/>
            </w:r>
            <w:r w:rsidR="00567E60">
              <w:rPr>
                <w:noProof/>
                <w:webHidden/>
              </w:rPr>
              <w:t>38</w:t>
            </w:r>
            <w:r w:rsidR="00567E60">
              <w:rPr>
                <w:noProof/>
                <w:webHidden/>
              </w:rPr>
              <w:fldChar w:fldCharType="end"/>
            </w:r>
          </w:hyperlink>
        </w:p>
        <w:p w14:paraId="7218DE1D" w14:textId="199FE224" w:rsidR="00567E60" w:rsidRDefault="009073E3">
          <w:pPr>
            <w:pStyle w:val="TOC2"/>
            <w:tabs>
              <w:tab w:val="left" w:pos="880"/>
              <w:tab w:val="right" w:leader="dot" w:pos="9652"/>
            </w:tabs>
            <w:rPr>
              <w:rFonts w:eastAsiaTheme="minorEastAsia"/>
              <w:noProof/>
              <w:lang w:val="en-US"/>
            </w:rPr>
          </w:pPr>
          <w:hyperlink w:anchor="_Toc84614032" w:history="1">
            <w:r w:rsidR="00567E60" w:rsidRPr="005036D2">
              <w:rPr>
                <w:rStyle w:val="Hyperlink"/>
                <w:noProof/>
              </w:rPr>
              <w:t>4.3</w:t>
            </w:r>
            <w:r w:rsidR="00567E60">
              <w:rPr>
                <w:rFonts w:eastAsiaTheme="minorEastAsia"/>
                <w:noProof/>
                <w:lang w:val="en-US"/>
              </w:rPr>
              <w:tab/>
            </w:r>
            <w:r w:rsidR="00567E60" w:rsidRPr="005036D2">
              <w:rPr>
                <w:rStyle w:val="Hyperlink"/>
                <w:noProof/>
              </w:rPr>
              <w:t>Paper based exams – prepare Paper based exam package</w:t>
            </w:r>
            <w:r w:rsidR="00567E60">
              <w:rPr>
                <w:noProof/>
                <w:webHidden/>
              </w:rPr>
              <w:tab/>
            </w:r>
            <w:r w:rsidR="00567E60">
              <w:rPr>
                <w:noProof/>
                <w:webHidden/>
              </w:rPr>
              <w:fldChar w:fldCharType="begin"/>
            </w:r>
            <w:r w:rsidR="00567E60">
              <w:rPr>
                <w:noProof/>
                <w:webHidden/>
              </w:rPr>
              <w:instrText xml:space="preserve"> PAGEREF _Toc84614032 \h </w:instrText>
            </w:r>
            <w:r w:rsidR="00567E60">
              <w:rPr>
                <w:noProof/>
                <w:webHidden/>
              </w:rPr>
            </w:r>
            <w:r w:rsidR="00567E60">
              <w:rPr>
                <w:noProof/>
                <w:webHidden/>
              </w:rPr>
              <w:fldChar w:fldCharType="separate"/>
            </w:r>
            <w:r w:rsidR="00567E60">
              <w:rPr>
                <w:noProof/>
                <w:webHidden/>
              </w:rPr>
              <w:t>38</w:t>
            </w:r>
            <w:r w:rsidR="00567E60">
              <w:rPr>
                <w:noProof/>
                <w:webHidden/>
              </w:rPr>
              <w:fldChar w:fldCharType="end"/>
            </w:r>
          </w:hyperlink>
        </w:p>
        <w:p w14:paraId="3F0DE856" w14:textId="3FE2A66D" w:rsidR="00567E60" w:rsidRDefault="009073E3">
          <w:pPr>
            <w:pStyle w:val="TOC2"/>
            <w:tabs>
              <w:tab w:val="left" w:pos="880"/>
              <w:tab w:val="right" w:leader="dot" w:pos="9652"/>
            </w:tabs>
            <w:rPr>
              <w:rFonts w:eastAsiaTheme="minorEastAsia"/>
              <w:noProof/>
              <w:lang w:val="en-US"/>
            </w:rPr>
          </w:pPr>
          <w:hyperlink w:anchor="_Toc84614033" w:history="1">
            <w:r w:rsidR="00567E60" w:rsidRPr="005036D2">
              <w:rPr>
                <w:rStyle w:val="Hyperlink"/>
                <w:noProof/>
              </w:rPr>
              <w:t>4.4</w:t>
            </w:r>
            <w:r w:rsidR="00567E60">
              <w:rPr>
                <w:rFonts w:eastAsiaTheme="minorEastAsia"/>
                <w:noProof/>
                <w:lang w:val="en-US"/>
              </w:rPr>
              <w:tab/>
            </w:r>
            <w:r w:rsidR="00567E60" w:rsidRPr="005036D2">
              <w:rPr>
                <w:rStyle w:val="Hyperlink"/>
                <w:noProof/>
              </w:rPr>
              <w:t>Paper based exams  - setup private session</w:t>
            </w:r>
            <w:r w:rsidR="00567E60">
              <w:rPr>
                <w:noProof/>
                <w:webHidden/>
              </w:rPr>
              <w:tab/>
            </w:r>
            <w:r w:rsidR="00567E60">
              <w:rPr>
                <w:noProof/>
                <w:webHidden/>
              </w:rPr>
              <w:fldChar w:fldCharType="begin"/>
            </w:r>
            <w:r w:rsidR="00567E60">
              <w:rPr>
                <w:noProof/>
                <w:webHidden/>
              </w:rPr>
              <w:instrText xml:space="preserve"> PAGEREF _Toc84614033 \h </w:instrText>
            </w:r>
            <w:r w:rsidR="00567E60">
              <w:rPr>
                <w:noProof/>
                <w:webHidden/>
              </w:rPr>
            </w:r>
            <w:r w:rsidR="00567E60">
              <w:rPr>
                <w:noProof/>
                <w:webHidden/>
              </w:rPr>
              <w:fldChar w:fldCharType="separate"/>
            </w:r>
            <w:r w:rsidR="00567E60">
              <w:rPr>
                <w:noProof/>
                <w:webHidden/>
              </w:rPr>
              <w:t>38</w:t>
            </w:r>
            <w:r w:rsidR="00567E60">
              <w:rPr>
                <w:noProof/>
                <w:webHidden/>
              </w:rPr>
              <w:fldChar w:fldCharType="end"/>
            </w:r>
          </w:hyperlink>
        </w:p>
        <w:p w14:paraId="1396F101" w14:textId="5FF289F9" w:rsidR="00567E60" w:rsidRDefault="009073E3">
          <w:pPr>
            <w:pStyle w:val="TOC2"/>
            <w:tabs>
              <w:tab w:val="left" w:pos="880"/>
              <w:tab w:val="right" w:leader="dot" w:pos="9652"/>
            </w:tabs>
            <w:rPr>
              <w:rFonts w:eastAsiaTheme="minorEastAsia"/>
              <w:noProof/>
              <w:lang w:val="en-US"/>
            </w:rPr>
          </w:pPr>
          <w:hyperlink w:anchor="_Toc84614034" w:history="1">
            <w:r w:rsidR="00567E60" w:rsidRPr="005036D2">
              <w:rPr>
                <w:rStyle w:val="Hyperlink"/>
                <w:noProof/>
              </w:rPr>
              <w:t>4.5</w:t>
            </w:r>
            <w:r w:rsidR="00567E60">
              <w:rPr>
                <w:rFonts w:eastAsiaTheme="minorEastAsia"/>
                <w:noProof/>
                <w:lang w:val="en-US"/>
              </w:rPr>
              <w:tab/>
            </w:r>
            <w:r w:rsidR="00567E60" w:rsidRPr="005036D2">
              <w:rPr>
                <w:rStyle w:val="Hyperlink"/>
                <w:noProof/>
              </w:rPr>
              <w:t>Online proctored exams – setup common sessions</w:t>
            </w:r>
            <w:r w:rsidR="00567E60">
              <w:rPr>
                <w:noProof/>
                <w:webHidden/>
              </w:rPr>
              <w:tab/>
            </w:r>
            <w:r w:rsidR="00567E60">
              <w:rPr>
                <w:noProof/>
                <w:webHidden/>
              </w:rPr>
              <w:fldChar w:fldCharType="begin"/>
            </w:r>
            <w:r w:rsidR="00567E60">
              <w:rPr>
                <w:noProof/>
                <w:webHidden/>
              </w:rPr>
              <w:instrText xml:space="preserve"> PAGEREF _Toc84614034 \h </w:instrText>
            </w:r>
            <w:r w:rsidR="00567E60">
              <w:rPr>
                <w:noProof/>
                <w:webHidden/>
              </w:rPr>
            </w:r>
            <w:r w:rsidR="00567E60">
              <w:rPr>
                <w:noProof/>
                <w:webHidden/>
              </w:rPr>
              <w:fldChar w:fldCharType="separate"/>
            </w:r>
            <w:r w:rsidR="00567E60">
              <w:rPr>
                <w:noProof/>
                <w:webHidden/>
              </w:rPr>
              <w:t>38</w:t>
            </w:r>
            <w:r w:rsidR="00567E60">
              <w:rPr>
                <w:noProof/>
                <w:webHidden/>
              </w:rPr>
              <w:fldChar w:fldCharType="end"/>
            </w:r>
          </w:hyperlink>
        </w:p>
        <w:p w14:paraId="20A86AF6" w14:textId="122A446E" w:rsidR="00567E60" w:rsidRDefault="009073E3">
          <w:pPr>
            <w:pStyle w:val="TOC2"/>
            <w:tabs>
              <w:tab w:val="left" w:pos="880"/>
              <w:tab w:val="right" w:leader="dot" w:pos="9652"/>
            </w:tabs>
            <w:rPr>
              <w:rFonts w:eastAsiaTheme="minorEastAsia"/>
              <w:noProof/>
              <w:lang w:val="en-US"/>
            </w:rPr>
          </w:pPr>
          <w:hyperlink w:anchor="_Toc84614035" w:history="1">
            <w:r w:rsidR="00567E60" w:rsidRPr="005036D2">
              <w:rPr>
                <w:rStyle w:val="Hyperlink"/>
                <w:noProof/>
              </w:rPr>
              <w:t>4.6</w:t>
            </w:r>
            <w:r w:rsidR="00567E60">
              <w:rPr>
                <w:rFonts w:eastAsiaTheme="minorEastAsia"/>
                <w:noProof/>
                <w:lang w:val="en-US"/>
              </w:rPr>
              <w:tab/>
            </w:r>
            <w:r w:rsidR="00567E60" w:rsidRPr="005036D2">
              <w:rPr>
                <w:rStyle w:val="Hyperlink"/>
                <w:noProof/>
              </w:rPr>
              <w:t>How to test actual results from PearsonVue</w:t>
            </w:r>
            <w:r w:rsidR="00567E60">
              <w:rPr>
                <w:noProof/>
                <w:webHidden/>
              </w:rPr>
              <w:tab/>
            </w:r>
            <w:r w:rsidR="00567E60">
              <w:rPr>
                <w:noProof/>
                <w:webHidden/>
              </w:rPr>
              <w:fldChar w:fldCharType="begin"/>
            </w:r>
            <w:r w:rsidR="00567E60">
              <w:rPr>
                <w:noProof/>
                <w:webHidden/>
              </w:rPr>
              <w:instrText xml:space="preserve"> PAGEREF _Toc84614035 \h </w:instrText>
            </w:r>
            <w:r w:rsidR="00567E60">
              <w:rPr>
                <w:noProof/>
                <w:webHidden/>
              </w:rPr>
            </w:r>
            <w:r w:rsidR="00567E60">
              <w:rPr>
                <w:noProof/>
                <w:webHidden/>
              </w:rPr>
              <w:fldChar w:fldCharType="separate"/>
            </w:r>
            <w:r w:rsidR="00567E60">
              <w:rPr>
                <w:noProof/>
                <w:webHidden/>
              </w:rPr>
              <w:t>38</w:t>
            </w:r>
            <w:r w:rsidR="00567E60">
              <w:rPr>
                <w:noProof/>
                <w:webHidden/>
              </w:rPr>
              <w:fldChar w:fldCharType="end"/>
            </w:r>
          </w:hyperlink>
        </w:p>
        <w:p w14:paraId="781C30A9" w14:textId="6F21EC19" w:rsidR="00567E60" w:rsidRDefault="009073E3">
          <w:pPr>
            <w:pStyle w:val="TOC2"/>
            <w:tabs>
              <w:tab w:val="left" w:pos="880"/>
              <w:tab w:val="right" w:leader="dot" w:pos="9652"/>
            </w:tabs>
            <w:rPr>
              <w:rFonts w:eastAsiaTheme="minorEastAsia"/>
              <w:noProof/>
              <w:lang w:val="en-US"/>
            </w:rPr>
          </w:pPr>
          <w:hyperlink w:anchor="_Toc84614036" w:history="1">
            <w:r w:rsidR="00567E60" w:rsidRPr="005036D2">
              <w:rPr>
                <w:rStyle w:val="Hyperlink"/>
                <w:noProof/>
              </w:rPr>
              <w:t>4.7</w:t>
            </w:r>
            <w:r w:rsidR="00567E60">
              <w:rPr>
                <w:rFonts w:eastAsiaTheme="minorEastAsia"/>
                <w:noProof/>
                <w:lang w:val="en-US"/>
              </w:rPr>
              <w:tab/>
            </w:r>
            <w:r w:rsidR="00567E60" w:rsidRPr="005036D2">
              <w:rPr>
                <w:rStyle w:val="Hyperlink"/>
                <w:noProof/>
              </w:rPr>
              <w:t>PearsonVue exams – prepare PearsonVue package</w:t>
            </w:r>
            <w:r w:rsidR="00567E60">
              <w:rPr>
                <w:noProof/>
                <w:webHidden/>
              </w:rPr>
              <w:tab/>
            </w:r>
            <w:r w:rsidR="00567E60">
              <w:rPr>
                <w:noProof/>
                <w:webHidden/>
              </w:rPr>
              <w:fldChar w:fldCharType="begin"/>
            </w:r>
            <w:r w:rsidR="00567E60">
              <w:rPr>
                <w:noProof/>
                <w:webHidden/>
              </w:rPr>
              <w:instrText xml:space="preserve"> PAGEREF _Toc84614036 \h </w:instrText>
            </w:r>
            <w:r w:rsidR="00567E60">
              <w:rPr>
                <w:noProof/>
                <w:webHidden/>
              </w:rPr>
            </w:r>
            <w:r w:rsidR="00567E60">
              <w:rPr>
                <w:noProof/>
                <w:webHidden/>
              </w:rPr>
              <w:fldChar w:fldCharType="separate"/>
            </w:r>
            <w:r w:rsidR="00567E60">
              <w:rPr>
                <w:noProof/>
                <w:webHidden/>
              </w:rPr>
              <w:t>39</w:t>
            </w:r>
            <w:r w:rsidR="00567E60">
              <w:rPr>
                <w:noProof/>
                <w:webHidden/>
              </w:rPr>
              <w:fldChar w:fldCharType="end"/>
            </w:r>
          </w:hyperlink>
        </w:p>
        <w:p w14:paraId="6C83C6AB" w14:textId="3D2D567C" w:rsidR="00567E60" w:rsidRDefault="009073E3">
          <w:pPr>
            <w:pStyle w:val="TOC1"/>
            <w:tabs>
              <w:tab w:val="left" w:pos="440"/>
              <w:tab w:val="right" w:leader="dot" w:pos="9652"/>
            </w:tabs>
            <w:rPr>
              <w:rFonts w:eastAsiaTheme="minorEastAsia"/>
              <w:noProof/>
              <w:lang w:val="en-US"/>
            </w:rPr>
          </w:pPr>
          <w:hyperlink w:anchor="_Toc84614037" w:history="1">
            <w:r w:rsidR="00567E60" w:rsidRPr="005036D2">
              <w:rPr>
                <w:rStyle w:val="Hyperlink"/>
                <w:noProof/>
              </w:rPr>
              <w:t>5</w:t>
            </w:r>
            <w:r w:rsidR="00567E60">
              <w:rPr>
                <w:rFonts w:eastAsiaTheme="minorEastAsia"/>
                <w:noProof/>
                <w:lang w:val="en-US"/>
              </w:rPr>
              <w:tab/>
            </w:r>
            <w:r w:rsidR="00567E60" w:rsidRPr="005036D2">
              <w:rPr>
                <w:rStyle w:val="Hyperlink"/>
                <w:noProof/>
              </w:rPr>
              <w:t>Processing exam results</w:t>
            </w:r>
            <w:r w:rsidR="00567E60">
              <w:rPr>
                <w:noProof/>
                <w:webHidden/>
              </w:rPr>
              <w:tab/>
            </w:r>
            <w:r w:rsidR="00567E60">
              <w:rPr>
                <w:noProof/>
                <w:webHidden/>
              </w:rPr>
              <w:fldChar w:fldCharType="begin"/>
            </w:r>
            <w:r w:rsidR="00567E60">
              <w:rPr>
                <w:noProof/>
                <w:webHidden/>
              </w:rPr>
              <w:instrText xml:space="preserve"> PAGEREF _Toc84614037 \h </w:instrText>
            </w:r>
            <w:r w:rsidR="00567E60">
              <w:rPr>
                <w:noProof/>
                <w:webHidden/>
              </w:rPr>
            </w:r>
            <w:r w:rsidR="00567E60">
              <w:rPr>
                <w:noProof/>
                <w:webHidden/>
              </w:rPr>
              <w:fldChar w:fldCharType="separate"/>
            </w:r>
            <w:r w:rsidR="00567E60">
              <w:rPr>
                <w:noProof/>
                <w:webHidden/>
              </w:rPr>
              <w:t>45</w:t>
            </w:r>
            <w:r w:rsidR="00567E60">
              <w:rPr>
                <w:noProof/>
                <w:webHidden/>
              </w:rPr>
              <w:fldChar w:fldCharType="end"/>
            </w:r>
          </w:hyperlink>
        </w:p>
        <w:p w14:paraId="166970F4" w14:textId="6C2E3B2E" w:rsidR="00567E60" w:rsidRDefault="009073E3">
          <w:pPr>
            <w:pStyle w:val="TOC2"/>
            <w:tabs>
              <w:tab w:val="left" w:pos="880"/>
              <w:tab w:val="right" w:leader="dot" w:pos="9652"/>
            </w:tabs>
            <w:rPr>
              <w:rFonts w:eastAsiaTheme="minorEastAsia"/>
              <w:noProof/>
              <w:lang w:val="en-US"/>
            </w:rPr>
          </w:pPr>
          <w:hyperlink w:anchor="_Toc84614038" w:history="1">
            <w:r w:rsidR="00567E60" w:rsidRPr="005036D2">
              <w:rPr>
                <w:rStyle w:val="Hyperlink"/>
                <w:noProof/>
              </w:rPr>
              <w:t>5.1</w:t>
            </w:r>
            <w:r w:rsidR="00567E60">
              <w:rPr>
                <w:rFonts w:eastAsiaTheme="minorEastAsia"/>
                <w:noProof/>
                <w:lang w:val="en-US"/>
              </w:rPr>
              <w:tab/>
            </w:r>
            <w:r w:rsidR="00567E60" w:rsidRPr="005036D2">
              <w:rPr>
                <w:rStyle w:val="Hyperlink"/>
                <w:noProof/>
              </w:rPr>
              <w:t>Verify online taken exams</w:t>
            </w:r>
            <w:r w:rsidR="00567E60">
              <w:rPr>
                <w:noProof/>
                <w:webHidden/>
              </w:rPr>
              <w:tab/>
            </w:r>
            <w:r w:rsidR="00567E60">
              <w:rPr>
                <w:noProof/>
                <w:webHidden/>
              </w:rPr>
              <w:fldChar w:fldCharType="begin"/>
            </w:r>
            <w:r w:rsidR="00567E60">
              <w:rPr>
                <w:noProof/>
                <w:webHidden/>
              </w:rPr>
              <w:instrText xml:space="preserve"> PAGEREF _Toc84614038 \h </w:instrText>
            </w:r>
            <w:r w:rsidR="00567E60">
              <w:rPr>
                <w:noProof/>
                <w:webHidden/>
              </w:rPr>
            </w:r>
            <w:r w:rsidR="00567E60">
              <w:rPr>
                <w:noProof/>
                <w:webHidden/>
              </w:rPr>
              <w:fldChar w:fldCharType="separate"/>
            </w:r>
            <w:r w:rsidR="00567E60">
              <w:rPr>
                <w:noProof/>
                <w:webHidden/>
              </w:rPr>
              <w:t>45</w:t>
            </w:r>
            <w:r w:rsidR="00567E60">
              <w:rPr>
                <w:noProof/>
                <w:webHidden/>
              </w:rPr>
              <w:fldChar w:fldCharType="end"/>
            </w:r>
          </w:hyperlink>
        </w:p>
        <w:p w14:paraId="661F0A98" w14:textId="79B38DEB" w:rsidR="00567E60" w:rsidRDefault="009073E3">
          <w:pPr>
            <w:pStyle w:val="TOC2"/>
            <w:tabs>
              <w:tab w:val="left" w:pos="880"/>
              <w:tab w:val="right" w:leader="dot" w:pos="9652"/>
            </w:tabs>
            <w:rPr>
              <w:rFonts w:eastAsiaTheme="minorEastAsia"/>
              <w:noProof/>
              <w:lang w:val="en-US"/>
            </w:rPr>
          </w:pPr>
          <w:hyperlink w:anchor="_Toc84614039" w:history="1">
            <w:r w:rsidR="00567E60" w:rsidRPr="005036D2">
              <w:rPr>
                <w:rStyle w:val="Hyperlink"/>
                <w:noProof/>
              </w:rPr>
              <w:t>5.2</w:t>
            </w:r>
            <w:r w:rsidR="00567E60">
              <w:rPr>
                <w:rFonts w:eastAsiaTheme="minorEastAsia"/>
                <w:noProof/>
                <w:lang w:val="en-US"/>
              </w:rPr>
              <w:tab/>
            </w:r>
            <w:r w:rsidR="00567E60" w:rsidRPr="005036D2">
              <w:rPr>
                <w:rStyle w:val="Hyperlink"/>
                <w:noProof/>
              </w:rPr>
              <w:t>Import results from paper-based exams and process them (hold &amp; release)</w:t>
            </w:r>
            <w:r w:rsidR="00567E60">
              <w:rPr>
                <w:noProof/>
                <w:webHidden/>
              </w:rPr>
              <w:tab/>
            </w:r>
            <w:r w:rsidR="00567E60">
              <w:rPr>
                <w:noProof/>
                <w:webHidden/>
              </w:rPr>
              <w:fldChar w:fldCharType="begin"/>
            </w:r>
            <w:r w:rsidR="00567E60">
              <w:rPr>
                <w:noProof/>
                <w:webHidden/>
              </w:rPr>
              <w:instrText xml:space="preserve"> PAGEREF _Toc84614039 \h </w:instrText>
            </w:r>
            <w:r w:rsidR="00567E60">
              <w:rPr>
                <w:noProof/>
                <w:webHidden/>
              </w:rPr>
            </w:r>
            <w:r w:rsidR="00567E60">
              <w:rPr>
                <w:noProof/>
                <w:webHidden/>
              </w:rPr>
              <w:fldChar w:fldCharType="separate"/>
            </w:r>
            <w:r w:rsidR="00567E60">
              <w:rPr>
                <w:noProof/>
                <w:webHidden/>
              </w:rPr>
              <w:t>45</w:t>
            </w:r>
            <w:r w:rsidR="00567E60">
              <w:rPr>
                <w:noProof/>
                <w:webHidden/>
              </w:rPr>
              <w:fldChar w:fldCharType="end"/>
            </w:r>
          </w:hyperlink>
        </w:p>
        <w:p w14:paraId="4FE64DC6" w14:textId="7692B7CA" w:rsidR="00567E60" w:rsidRDefault="009073E3">
          <w:pPr>
            <w:pStyle w:val="TOC2"/>
            <w:tabs>
              <w:tab w:val="left" w:pos="880"/>
              <w:tab w:val="right" w:leader="dot" w:pos="9652"/>
            </w:tabs>
            <w:rPr>
              <w:rFonts w:eastAsiaTheme="minorEastAsia"/>
              <w:noProof/>
              <w:lang w:val="en-US"/>
            </w:rPr>
          </w:pPr>
          <w:hyperlink w:anchor="_Toc84614040" w:history="1">
            <w:r w:rsidR="00567E60" w:rsidRPr="005036D2">
              <w:rPr>
                <w:rStyle w:val="Hyperlink"/>
                <w:noProof/>
              </w:rPr>
              <w:t>5.3</w:t>
            </w:r>
            <w:r w:rsidR="00567E60">
              <w:rPr>
                <w:rFonts w:eastAsiaTheme="minorEastAsia"/>
                <w:noProof/>
                <w:lang w:val="en-US"/>
              </w:rPr>
              <w:tab/>
            </w:r>
            <w:r w:rsidR="00567E60" w:rsidRPr="005036D2">
              <w:rPr>
                <w:rStyle w:val="Hyperlink"/>
                <w:noProof/>
              </w:rPr>
              <w:t>Import results from PearsonVue and process them (hold &amp; release)</w:t>
            </w:r>
            <w:r w:rsidR="00567E60">
              <w:rPr>
                <w:noProof/>
                <w:webHidden/>
              </w:rPr>
              <w:tab/>
            </w:r>
            <w:r w:rsidR="00567E60">
              <w:rPr>
                <w:noProof/>
                <w:webHidden/>
              </w:rPr>
              <w:fldChar w:fldCharType="begin"/>
            </w:r>
            <w:r w:rsidR="00567E60">
              <w:rPr>
                <w:noProof/>
                <w:webHidden/>
              </w:rPr>
              <w:instrText xml:space="preserve"> PAGEREF _Toc84614040 \h </w:instrText>
            </w:r>
            <w:r w:rsidR="00567E60">
              <w:rPr>
                <w:noProof/>
                <w:webHidden/>
              </w:rPr>
            </w:r>
            <w:r w:rsidR="00567E60">
              <w:rPr>
                <w:noProof/>
                <w:webHidden/>
              </w:rPr>
              <w:fldChar w:fldCharType="separate"/>
            </w:r>
            <w:r w:rsidR="00567E60">
              <w:rPr>
                <w:noProof/>
                <w:webHidden/>
              </w:rPr>
              <w:t>45</w:t>
            </w:r>
            <w:r w:rsidR="00567E60">
              <w:rPr>
                <w:noProof/>
                <w:webHidden/>
              </w:rPr>
              <w:fldChar w:fldCharType="end"/>
            </w:r>
          </w:hyperlink>
        </w:p>
        <w:p w14:paraId="514275A0" w14:textId="43337BDC" w:rsidR="00567E60" w:rsidRDefault="009073E3">
          <w:pPr>
            <w:pStyle w:val="TOC2"/>
            <w:tabs>
              <w:tab w:val="left" w:pos="880"/>
              <w:tab w:val="right" w:leader="dot" w:pos="9652"/>
            </w:tabs>
            <w:rPr>
              <w:rFonts w:eastAsiaTheme="minorEastAsia"/>
              <w:noProof/>
              <w:lang w:val="en-US"/>
            </w:rPr>
          </w:pPr>
          <w:hyperlink w:anchor="_Toc84614041" w:history="1">
            <w:r w:rsidR="00567E60" w:rsidRPr="005036D2">
              <w:rPr>
                <w:rStyle w:val="Hyperlink"/>
                <w:noProof/>
              </w:rPr>
              <w:t>5.4</w:t>
            </w:r>
            <w:r w:rsidR="00567E60">
              <w:rPr>
                <w:rFonts w:eastAsiaTheme="minorEastAsia"/>
                <w:noProof/>
                <w:lang w:val="en-US"/>
              </w:rPr>
              <w:tab/>
            </w:r>
            <w:r w:rsidR="00567E60" w:rsidRPr="005036D2">
              <w:rPr>
                <w:rStyle w:val="Hyperlink"/>
                <w:noProof/>
              </w:rPr>
              <w:t>How to grade and process remote proctored exams</w:t>
            </w:r>
            <w:r w:rsidR="00567E60">
              <w:rPr>
                <w:noProof/>
                <w:webHidden/>
              </w:rPr>
              <w:tab/>
            </w:r>
            <w:r w:rsidR="00567E60">
              <w:rPr>
                <w:noProof/>
                <w:webHidden/>
              </w:rPr>
              <w:fldChar w:fldCharType="begin"/>
            </w:r>
            <w:r w:rsidR="00567E60">
              <w:rPr>
                <w:noProof/>
                <w:webHidden/>
              </w:rPr>
              <w:instrText xml:space="preserve"> PAGEREF _Toc84614041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7DA76D03" w14:textId="00C67D33" w:rsidR="00567E60" w:rsidRDefault="009073E3">
          <w:pPr>
            <w:pStyle w:val="TOC1"/>
            <w:tabs>
              <w:tab w:val="left" w:pos="440"/>
              <w:tab w:val="right" w:leader="dot" w:pos="9652"/>
            </w:tabs>
            <w:rPr>
              <w:rFonts w:eastAsiaTheme="minorEastAsia"/>
              <w:noProof/>
              <w:lang w:val="en-US"/>
            </w:rPr>
          </w:pPr>
          <w:hyperlink w:anchor="_Toc84614042" w:history="1">
            <w:r w:rsidR="00567E60" w:rsidRPr="005036D2">
              <w:rPr>
                <w:rStyle w:val="Hyperlink"/>
                <w:noProof/>
              </w:rPr>
              <w:t>6</w:t>
            </w:r>
            <w:r w:rsidR="00567E60">
              <w:rPr>
                <w:rFonts w:eastAsiaTheme="minorEastAsia"/>
                <w:noProof/>
                <w:lang w:val="en-US"/>
              </w:rPr>
              <w:tab/>
            </w:r>
            <w:r w:rsidR="00567E60" w:rsidRPr="005036D2">
              <w:rPr>
                <w:rStyle w:val="Hyperlink"/>
                <w:noProof/>
              </w:rPr>
              <w:t>Exam taking</w:t>
            </w:r>
            <w:r w:rsidR="00567E60">
              <w:rPr>
                <w:noProof/>
                <w:webHidden/>
              </w:rPr>
              <w:tab/>
            </w:r>
            <w:r w:rsidR="00567E60">
              <w:rPr>
                <w:noProof/>
                <w:webHidden/>
              </w:rPr>
              <w:fldChar w:fldCharType="begin"/>
            </w:r>
            <w:r w:rsidR="00567E60">
              <w:rPr>
                <w:noProof/>
                <w:webHidden/>
              </w:rPr>
              <w:instrText xml:space="preserve"> PAGEREF _Toc84614042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1B0E0FE4" w14:textId="36B81B60" w:rsidR="00567E60" w:rsidRDefault="009073E3">
          <w:pPr>
            <w:pStyle w:val="TOC2"/>
            <w:tabs>
              <w:tab w:val="left" w:pos="880"/>
              <w:tab w:val="right" w:leader="dot" w:pos="9652"/>
            </w:tabs>
            <w:rPr>
              <w:rFonts w:eastAsiaTheme="minorEastAsia"/>
              <w:noProof/>
              <w:lang w:val="en-US"/>
            </w:rPr>
          </w:pPr>
          <w:hyperlink w:anchor="_Toc84614043" w:history="1">
            <w:r w:rsidR="00567E60" w:rsidRPr="005036D2">
              <w:rPr>
                <w:rStyle w:val="Hyperlink"/>
                <w:noProof/>
              </w:rPr>
              <w:t>6.1</w:t>
            </w:r>
            <w:r w:rsidR="00567E60">
              <w:rPr>
                <w:rFonts w:eastAsiaTheme="minorEastAsia"/>
                <w:noProof/>
                <w:lang w:val="en-US"/>
              </w:rPr>
              <w:tab/>
            </w:r>
            <w:r w:rsidR="00567E60" w:rsidRPr="005036D2">
              <w:rPr>
                <w:rStyle w:val="Hyperlink"/>
                <w:noProof/>
              </w:rPr>
              <w:t>Online exam taking</w:t>
            </w:r>
            <w:r w:rsidR="00567E60">
              <w:rPr>
                <w:noProof/>
                <w:webHidden/>
              </w:rPr>
              <w:tab/>
            </w:r>
            <w:r w:rsidR="00567E60">
              <w:rPr>
                <w:noProof/>
                <w:webHidden/>
              </w:rPr>
              <w:fldChar w:fldCharType="begin"/>
            </w:r>
            <w:r w:rsidR="00567E60">
              <w:rPr>
                <w:noProof/>
                <w:webHidden/>
              </w:rPr>
              <w:instrText xml:space="preserve"> PAGEREF _Toc84614043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058464CA" w14:textId="33F95FD8" w:rsidR="00567E60" w:rsidRDefault="009073E3">
          <w:pPr>
            <w:pStyle w:val="TOC2"/>
            <w:tabs>
              <w:tab w:val="left" w:pos="880"/>
              <w:tab w:val="right" w:leader="dot" w:pos="9652"/>
            </w:tabs>
            <w:rPr>
              <w:rFonts w:eastAsiaTheme="minorEastAsia"/>
              <w:noProof/>
              <w:lang w:val="en-US"/>
            </w:rPr>
          </w:pPr>
          <w:hyperlink w:anchor="_Toc84614044" w:history="1">
            <w:r w:rsidR="00567E60" w:rsidRPr="005036D2">
              <w:rPr>
                <w:rStyle w:val="Hyperlink"/>
                <w:noProof/>
              </w:rPr>
              <w:t>6.2</w:t>
            </w:r>
            <w:r w:rsidR="00567E60">
              <w:rPr>
                <w:rFonts w:eastAsiaTheme="minorEastAsia"/>
                <w:noProof/>
                <w:lang w:val="en-US"/>
              </w:rPr>
              <w:tab/>
            </w:r>
            <w:r w:rsidR="00567E60" w:rsidRPr="005036D2">
              <w:rPr>
                <w:rStyle w:val="Hyperlink"/>
                <w:noProof/>
              </w:rPr>
              <w:t>Online proctored exam taking</w:t>
            </w:r>
            <w:r w:rsidR="00567E60">
              <w:rPr>
                <w:noProof/>
                <w:webHidden/>
              </w:rPr>
              <w:tab/>
            </w:r>
            <w:r w:rsidR="00567E60">
              <w:rPr>
                <w:noProof/>
                <w:webHidden/>
              </w:rPr>
              <w:fldChar w:fldCharType="begin"/>
            </w:r>
            <w:r w:rsidR="00567E60">
              <w:rPr>
                <w:noProof/>
                <w:webHidden/>
              </w:rPr>
              <w:instrText xml:space="preserve"> PAGEREF _Toc84614044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431B4D62" w14:textId="6C92AB5C" w:rsidR="00567E60" w:rsidRDefault="009073E3">
          <w:pPr>
            <w:pStyle w:val="TOC2"/>
            <w:tabs>
              <w:tab w:val="left" w:pos="880"/>
              <w:tab w:val="right" w:leader="dot" w:pos="9652"/>
            </w:tabs>
            <w:rPr>
              <w:rFonts w:eastAsiaTheme="minorEastAsia"/>
              <w:noProof/>
              <w:lang w:val="en-US"/>
            </w:rPr>
          </w:pPr>
          <w:hyperlink w:anchor="_Toc84614045" w:history="1">
            <w:r w:rsidR="00567E60" w:rsidRPr="005036D2">
              <w:rPr>
                <w:rStyle w:val="Hyperlink"/>
                <w:noProof/>
              </w:rPr>
              <w:t>6.3</w:t>
            </w:r>
            <w:r w:rsidR="00567E60">
              <w:rPr>
                <w:rFonts w:eastAsiaTheme="minorEastAsia"/>
                <w:noProof/>
                <w:lang w:val="en-US"/>
              </w:rPr>
              <w:tab/>
            </w:r>
            <w:r w:rsidR="00567E60" w:rsidRPr="005036D2">
              <w:rPr>
                <w:rStyle w:val="Hyperlink"/>
                <w:noProof/>
              </w:rPr>
              <w:t>Dummy proctored exam taking?</w:t>
            </w:r>
            <w:r w:rsidR="00567E60">
              <w:rPr>
                <w:noProof/>
                <w:webHidden/>
              </w:rPr>
              <w:tab/>
            </w:r>
            <w:r w:rsidR="00567E60">
              <w:rPr>
                <w:noProof/>
                <w:webHidden/>
              </w:rPr>
              <w:fldChar w:fldCharType="begin"/>
            </w:r>
            <w:r w:rsidR="00567E60">
              <w:rPr>
                <w:noProof/>
                <w:webHidden/>
              </w:rPr>
              <w:instrText xml:space="preserve"> PAGEREF _Toc84614045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097484B1" w14:textId="74EDB9F9" w:rsidR="00567E60" w:rsidRDefault="009073E3">
          <w:pPr>
            <w:pStyle w:val="TOC2"/>
            <w:tabs>
              <w:tab w:val="left" w:pos="880"/>
              <w:tab w:val="right" w:leader="dot" w:pos="9652"/>
            </w:tabs>
            <w:rPr>
              <w:rFonts w:eastAsiaTheme="minorEastAsia"/>
              <w:noProof/>
              <w:lang w:val="en-US"/>
            </w:rPr>
          </w:pPr>
          <w:hyperlink w:anchor="_Toc84614046" w:history="1">
            <w:r w:rsidR="00567E60" w:rsidRPr="005036D2">
              <w:rPr>
                <w:rStyle w:val="Hyperlink"/>
                <w:noProof/>
              </w:rPr>
              <w:t>6.4</w:t>
            </w:r>
            <w:r w:rsidR="00567E60">
              <w:rPr>
                <w:rFonts w:eastAsiaTheme="minorEastAsia"/>
                <w:noProof/>
                <w:lang w:val="en-US"/>
              </w:rPr>
              <w:tab/>
            </w:r>
            <w:r w:rsidR="00567E60" w:rsidRPr="005036D2">
              <w:rPr>
                <w:rStyle w:val="Hyperlink"/>
                <w:noProof/>
              </w:rPr>
              <w:t>How to start exam in different language?</w:t>
            </w:r>
            <w:r w:rsidR="00567E60">
              <w:rPr>
                <w:noProof/>
                <w:webHidden/>
              </w:rPr>
              <w:tab/>
            </w:r>
            <w:r w:rsidR="00567E60">
              <w:rPr>
                <w:noProof/>
                <w:webHidden/>
              </w:rPr>
              <w:fldChar w:fldCharType="begin"/>
            </w:r>
            <w:r w:rsidR="00567E60">
              <w:rPr>
                <w:noProof/>
                <w:webHidden/>
              </w:rPr>
              <w:instrText xml:space="preserve"> PAGEREF _Toc84614046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561336D8" w14:textId="4E53C898" w:rsidR="00567E60" w:rsidRDefault="009073E3">
          <w:pPr>
            <w:pStyle w:val="TOC1"/>
            <w:tabs>
              <w:tab w:val="left" w:pos="440"/>
              <w:tab w:val="right" w:leader="dot" w:pos="9652"/>
            </w:tabs>
            <w:rPr>
              <w:rFonts w:eastAsiaTheme="minorEastAsia"/>
              <w:noProof/>
              <w:lang w:val="en-US"/>
            </w:rPr>
          </w:pPr>
          <w:hyperlink w:anchor="_Toc84614047" w:history="1">
            <w:r w:rsidR="00567E60" w:rsidRPr="005036D2">
              <w:rPr>
                <w:rStyle w:val="Hyperlink"/>
                <w:noProof/>
              </w:rPr>
              <w:t>7</w:t>
            </w:r>
            <w:r w:rsidR="00567E60">
              <w:rPr>
                <w:rFonts w:eastAsiaTheme="minorEastAsia"/>
                <w:noProof/>
                <w:lang w:val="en-US"/>
              </w:rPr>
              <w:tab/>
            </w:r>
            <w:r w:rsidR="00567E60" w:rsidRPr="005036D2">
              <w:rPr>
                <w:rStyle w:val="Hyperlink"/>
                <w:noProof/>
              </w:rPr>
              <w:t>Lambda Integration</w:t>
            </w:r>
            <w:r w:rsidR="00567E60">
              <w:rPr>
                <w:noProof/>
                <w:webHidden/>
              </w:rPr>
              <w:tab/>
            </w:r>
            <w:r w:rsidR="00567E60">
              <w:rPr>
                <w:noProof/>
                <w:webHidden/>
              </w:rPr>
              <w:fldChar w:fldCharType="begin"/>
            </w:r>
            <w:r w:rsidR="00567E60">
              <w:rPr>
                <w:noProof/>
                <w:webHidden/>
              </w:rPr>
              <w:instrText xml:space="preserve"> PAGEREF _Toc84614047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3A2BCD51" w14:textId="0694D0BB" w:rsidR="00567E60" w:rsidRDefault="009073E3">
          <w:pPr>
            <w:pStyle w:val="TOC2"/>
            <w:tabs>
              <w:tab w:val="left" w:pos="880"/>
              <w:tab w:val="right" w:leader="dot" w:pos="9652"/>
            </w:tabs>
            <w:rPr>
              <w:rFonts w:eastAsiaTheme="minorEastAsia"/>
              <w:noProof/>
              <w:lang w:val="en-US"/>
            </w:rPr>
          </w:pPr>
          <w:hyperlink w:anchor="_Toc84614048" w:history="1">
            <w:r w:rsidR="00567E60" w:rsidRPr="005036D2">
              <w:rPr>
                <w:rStyle w:val="Hyperlink"/>
                <w:noProof/>
              </w:rPr>
              <w:t>7.1</w:t>
            </w:r>
            <w:r w:rsidR="00567E60">
              <w:rPr>
                <w:rFonts w:eastAsiaTheme="minorEastAsia"/>
                <w:noProof/>
                <w:lang w:val="en-US"/>
              </w:rPr>
              <w:tab/>
            </w:r>
            <w:r w:rsidR="00567E60" w:rsidRPr="005036D2">
              <w:rPr>
                <w:rStyle w:val="Hyperlink"/>
                <w:noProof/>
              </w:rPr>
              <w:t>How to configure connection to Lambda system?</w:t>
            </w:r>
            <w:r w:rsidR="00567E60">
              <w:rPr>
                <w:noProof/>
                <w:webHidden/>
              </w:rPr>
              <w:tab/>
            </w:r>
            <w:r w:rsidR="00567E60">
              <w:rPr>
                <w:noProof/>
                <w:webHidden/>
              </w:rPr>
              <w:fldChar w:fldCharType="begin"/>
            </w:r>
            <w:r w:rsidR="00567E60">
              <w:rPr>
                <w:noProof/>
                <w:webHidden/>
              </w:rPr>
              <w:instrText xml:space="preserve"> PAGEREF _Toc84614048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3D7075E4" w14:textId="215E42D9" w:rsidR="00567E60" w:rsidRDefault="009073E3">
          <w:pPr>
            <w:pStyle w:val="TOC2"/>
            <w:tabs>
              <w:tab w:val="left" w:pos="880"/>
              <w:tab w:val="right" w:leader="dot" w:pos="9652"/>
            </w:tabs>
            <w:rPr>
              <w:rFonts w:eastAsiaTheme="minorEastAsia"/>
              <w:noProof/>
              <w:lang w:val="en-US"/>
            </w:rPr>
          </w:pPr>
          <w:hyperlink w:anchor="_Toc84614049" w:history="1">
            <w:r w:rsidR="00567E60" w:rsidRPr="005036D2">
              <w:rPr>
                <w:rStyle w:val="Hyperlink"/>
                <w:noProof/>
              </w:rPr>
              <w:t>7.2</w:t>
            </w:r>
            <w:r w:rsidR="00567E60">
              <w:rPr>
                <w:rFonts w:eastAsiaTheme="minorEastAsia"/>
                <w:noProof/>
                <w:lang w:val="en-US"/>
              </w:rPr>
              <w:tab/>
            </w:r>
            <w:r w:rsidR="00567E60" w:rsidRPr="005036D2">
              <w:rPr>
                <w:rStyle w:val="Hyperlink"/>
                <w:noProof/>
              </w:rPr>
              <w:t>How to check which candidates registered for PearsonVue exam?</w:t>
            </w:r>
            <w:r w:rsidR="00567E60">
              <w:rPr>
                <w:noProof/>
                <w:webHidden/>
              </w:rPr>
              <w:tab/>
            </w:r>
            <w:r w:rsidR="00567E60">
              <w:rPr>
                <w:noProof/>
                <w:webHidden/>
              </w:rPr>
              <w:fldChar w:fldCharType="begin"/>
            </w:r>
            <w:r w:rsidR="00567E60">
              <w:rPr>
                <w:noProof/>
                <w:webHidden/>
              </w:rPr>
              <w:instrText xml:space="preserve"> PAGEREF _Toc84614049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1E678106" w14:textId="7792BDBF" w:rsidR="00567E60" w:rsidRDefault="009073E3">
          <w:pPr>
            <w:pStyle w:val="TOC2"/>
            <w:tabs>
              <w:tab w:val="left" w:pos="880"/>
              <w:tab w:val="right" w:leader="dot" w:pos="9652"/>
            </w:tabs>
            <w:rPr>
              <w:rFonts w:eastAsiaTheme="minorEastAsia"/>
              <w:noProof/>
              <w:lang w:val="en-US"/>
            </w:rPr>
          </w:pPr>
          <w:hyperlink w:anchor="_Toc84614050" w:history="1">
            <w:r w:rsidR="00567E60" w:rsidRPr="005036D2">
              <w:rPr>
                <w:rStyle w:val="Hyperlink"/>
                <w:noProof/>
              </w:rPr>
              <w:t>7.3</w:t>
            </w:r>
            <w:r w:rsidR="00567E60">
              <w:rPr>
                <w:rFonts w:eastAsiaTheme="minorEastAsia"/>
                <w:noProof/>
                <w:lang w:val="en-US"/>
              </w:rPr>
              <w:tab/>
            </w:r>
            <w:r w:rsidR="00567E60" w:rsidRPr="005036D2">
              <w:rPr>
                <w:rStyle w:val="Hyperlink"/>
                <w:noProof/>
              </w:rPr>
              <w:t>How to check which candidates registered for paper based exam and is the distribution uniform?</w:t>
            </w:r>
            <w:r w:rsidR="00567E60">
              <w:rPr>
                <w:noProof/>
                <w:webHidden/>
              </w:rPr>
              <w:tab/>
            </w:r>
            <w:r w:rsidR="00567E60">
              <w:rPr>
                <w:noProof/>
                <w:webHidden/>
              </w:rPr>
              <w:fldChar w:fldCharType="begin"/>
            </w:r>
            <w:r w:rsidR="00567E60">
              <w:rPr>
                <w:noProof/>
                <w:webHidden/>
              </w:rPr>
              <w:instrText xml:space="preserve"> PAGEREF _Toc84614050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03CD8AD1" w14:textId="4B5D37B0" w:rsidR="00567E60" w:rsidRDefault="009073E3">
          <w:pPr>
            <w:pStyle w:val="TOC2"/>
            <w:tabs>
              <w:tab w:val="left" w:pos="880"/>
              <w:tab w:val="right" w:leader="dot" w:pos="9652"/>
            </w:tabs>
            <w:rPr>
              <w:rFonts w:eastAsiaTheme="minorEastAsia"/>
              <w:noProof/>
              <w:lang w:val="en-US"/>
            </w:rPr>
          </w:pPr>
          <w:hyperlink w:anchor="_Toc84614051" w:history="1">
            <w:r w:rsidR="00567E60" w:rsidRPr="005036D2">
              <w:rPr>
                <w:rStyle w:val="Hyperlink"/>
                <w:noProof/>
              </w:rPr>
              <w:t>7.4</w:t>
            </w:r>
            <w:r w:rsidR="00567E60">
              <w:rPr>
                <w:rFonts w:eastAsiaTheme="minorEastAsia"/>
                <w:noProof/>
                <w:lang w:val="en-US"/>
              </w:rPr>
              <w:tab/>
            </w:r>
            <w:r w:rsidR="00567E60" w:rsidRPr="005036D2">
              <w:rPr>
                <w:rStyle w:val="Hyperlink"/>
                <w:noProof/>
              </w:rPr>
              <w:t>How to check which students created deep links in YouTestMe?</w:t>
            </w:r>
            <w:r w:rsidR="00567E60">
              <w:rPr>
                <w:noProof/>
                <w:webHidden/>
              </w:rPr>
              <w:tab/>
            </w:r>
            <w:r w:rsidR="00567E60">
              <w:rPr>
                <w:noProof/>
                <w:webHidden/>
              </w:rPr>
              <w:fldChar w:fldCharType="begin"/>
            </w:r>
            <w:r w:rsidR="00567E60">
              <w:rPr>
                <w:noProof/>
                <w:webHidden/>
              </w:rPr>
              <w:instrText xml:space="preserve"> PAGEREF _Toc84614051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7F5319E9" w14:textId="791BE058" w:rsidR="00567E60" w:rsidRDefault="009073E3">
          <w:pPr>
            <w:pStyle w:val="TOC2"/>
            <w:tabs>
              <w:tab w:val="left" w:pos="880"/>
              <w:tab w:val="right" w:leader="dot" w:pos="9652"/>
            </w:tabs>
            <w:rPr>
              <w:rFonts w:eastAsiaTheme="minorEastAsia"/>
              <w:noProof/>
              <w:lang w:val="en-US"/>
            </w:rPr>
          </w:pPr>
          <w:hyperlink w:anchor="_Toc84614052" w:history="1">
            <w:r w:rsidR="00567E60" w:rsidRPr="005036D2">
              <w:rPr>
                <w:rStyle w:val="Hyperlink"/>
                <w:noProof/>
              </w:rPr>
              <w:t>7.5</w:t>
            </w:r>
            <w:r w:rsidR="00567E60">
              <w:rPr>
                <w:rFonts w:eastAsiaTheme="minorEastAsia"/>
                <w:noProof/>
                <w:lang w:val="en-US"/>
              </w:rPr>
              <w:tab/>
            </w:r>
            <w:r w:rsidR="00567E60" w:rsidRPr="005036D2">
              <w:rPr>
                <w:rStyle w:val="Hyperlink"/>
                <w:noProof/>
              </w:rPr>
              <w:t>How to check which results have been passed to lambda?</w:t>
            </w:r>
            <w:r w:rsidR="00567E60">
              <w:rPr>
                <w:noProof/>
                <w:webHidden/>
              </w:rPr>
              <w:tab/>
            </w:r>
            <w:r w:rsidR="00567E60">
              <w:rPr>
                <w:noProof/>
                <w:webHidden/>
              </w:rPr>
              <w:fldChar w:fldCharType="begin"/>
            </w:r>
            <w:r w:rsidR="00567E60">
              <w:rPr>
                <w:noProof/>
                <w:webHidden/>
              </w:rPr>
              <w:instrText xml:space="preserve"> PAGEREF _Toc84614052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3216035F" w14:textId="7A2E82FA" w:rsidR="00567E60" w:rsidRDefault="009073E3">
          <w:pPr>
            <w:pStyle w:val="TOC2"/>
            <w:tabs>
              <w:tab w:val="left" w:pos="880"/>
              <w:tab w:val="right" w:leader="dot" w:pos="9652"/>
            </w:tabs>
            <w:rPr>
              <w:rFonts w:eastAsiaTheme="minorEastAsia"/>
              <w:noProof/>
              <w:lang w:val="en-US"/>
            </w:rPr>
          </w:pPr>
          <w:hyperlink w:anchor="_Toc84614053" w:history="1">
            <w:r w:rsidR="00567E60" w:rsidRPr="005036D2">
              <w:rPr>
                <w:rStyle w:val="Hyperlink"/>
                <w:noProof/>
              </w:rPr>
              <w:t>7.6</w:t>
            </w:r>
            <w:r w:rsidR="00567E60">
              <w:rPr>
                <w:rFonts w:eastAsiaTheme="minorEastAsia"/>
                <w:noProof/>
                <w:lang w:val="en-US"/>
              </w:rPr>
              <w:tab/>
            </w:r>
            <w:r w:rsidR="00567E60" w:rsidRPr="005036D2">
              <w:rPr>
                <w:rStyle w:val="Hyperlink"/>
                <w:noProof/>
              </w:rPr>
              <w:t>What happens if data is not passed to Lambda? (Service down)</w:t>
            </w:r>
            <w:r w:rsidR="00567E60">
              <w:rPr>
                <w:noProof/>
                <w:webHidden/>
              </w:rPr>
              <w:tab/>
            </w:r>
            <w:r w:rsidR="00567E60">
              <w:rPr>
                <w:noProof/>
                <w:webHidden/>
              </w:rPr>
              <w:fldChar w:fldCharType="begin"/>
            </w:r>
            <w:r w:rsidR="00567E60">
              <w:rPr>
                <w:noProof/>
                <w:webHidden/>
              </w:rPr>
              <w:instrText xml:space="preserve"> PAGEREF _Toc84614053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118C1394" w14:textId="4A22F94D" w:rsidR="00567E60" w:rsidRDefault="009073E3">
          <w:pPr>
            <w:pStyle w:val="TOC2"/>
            <w:tabs>
              <w:tab w:val="left" w:pos="880"/>
              <w:tab w:val="right" w:leader="dot" w:pos="9652"/>
            </w:tabs>
            <w:rPr>
              <w:rFonts w:eastAsiaTheme="minorEastAsia"/>
              <w:noProof/>
              <w:lang w:val="en-US"/>
            </w:rPr>
          </w:pPr>
          <w:hyperlink w:anchor="_Toc84614054" w:history="1">
            <w:r w:rsidR="00567E60" w:rsidRPr="005036D2">
              <w:rPr>
                <w:rStyle w:val="Hyperlink"/>
                <w:noProof/>
              </w:rPr>
              <w:t>7.7</w:t>
            </w:r>
            <w:r w:rsidR="00567E60">
              <w:rPr>
                <w:rFonts w:eastAsiaTheme="minorEastAsia"/>
                <w:noProof/>
                <w:lang w:val="en-US"/>
              </w:rPr>
              <w:tab/>
            </w:r>
            <w:r w:rsidR="00567E60" w:rsidRPr="005036D2">
              <w:rPr>
                <w:rStyle w:val="Hyperlink"/>
                <w:noProof/>
              </w:rPr>
              <w:t>What happens if data is not passed to YTM? (Service down)</w:t>
            </w:r>
            <w:r w:rsidR="00567E60">
              <w:rPr>
                <w:noProof/>
                <w:webHidden/>
              </w:rPr>
              <w:tab/>
            </w:r>
            <w:r w:rsidR="00567E60">
              <w:rPr>
                <w:noProof/>
                <w:webHidden/>
              </w:rPr>
              <w:fldChar w:fldCharType="begin"/>
            </w:r>
            <w:r w:rsidR="00567E60">
              <w:rPr>
                <w:noProof/>
                <w:webHidden/>
              </w:rPr>
              <w:instrText xml:space="preserve"> PAGEREF _Toc84614054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45D7D3DB" w14:textId="62706675" w:rsidR="00567E60" w:rsidRDefault="009073E3">
          <w:pPr>
            <w:pStyle w:val="TOC2"/>
            <w:tabs>
              <w:tab w:val="left" w:pos="880"/>
              <w:tab w:val="right" w:leader="dot" w:pos="9652"/>
            </w:tabs>
            <w:rPr>
              <w:rFonts w:eastAsiaTheme="minorEastAsia"/>
              <w:noProof/>
              <w:lang w:val="en-US"/>
            </w:rPr>
          </w:pPr>
          <w:hyperlink w:anchor="_Toc84614055" w:history="1">
            <w:r w:rsidR="00567E60" w:rsidRPr="005036D2">
              <w:rPr>
                <w:rStyle w:val="Hyperlink"/>
                <w:noProof/>
              </w:rPr>
              <w:t>7.8</w:t>
            </w:r>
            <w:r w:rsidR="00567E60">
              <w:rPr>
                <w:rFonts w:eastAsiaTheme="minorEastAsia"/>
                <w:noProof/>
                <w:lang w:val="en-US"/>
              </w:rPr>
              <w:tab/>
            </w:r>
            <w:r w:rsidR="00567E60" w:rsidRPr="005036D2">
              <w:rPr>
                <w:rStyle w:val="Hyperlink"/>
                <w:noProof/>
              </w:rPr>
              <w:t>Error handling and exceptions in integration</w:t>
            </w:r>
            <w:r w:rsidR="00567E60">
              <w:rPr>
                <w:noProof/>
                <w:webHidden/>
              </w:rPr>
              <w:tab/>
            </w:r>
            <w:r w:rsidR="00567E60">
              <w:rPr>
                <w:noProof/>
                <w:webHidden/>
              </w:rPr>
              <w:fldChar w:fldCharType="begin"/>
            </w:r>
            <w:r w:rsidR="00567E60">
              <w:rPr>
                <w:noProof/>
                <w:webHidden/>
              </w:rPr>
              <w:instrText xml:space="preserve"> PAGEREF _Toc84614055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03E75027" w14:textId="2FEB2E0D" w:rsidR="00567E60" w:rsidRDefault="009073E3">
          <w:pPr>
            <w:pStyle w:val="TOC2"/>
            <w:tabs>
              <w:tab w:val="left" w:pos="880"/>
              <w:tab w:val="right" w:leader="dot" w:pos="9652"/>
            </w:tabs>
            <w:rPr>
              <w:rFonts w:eastAsiaTheme="minorEastAsia"/>
              <w:noProof/>
              <w:lang w:val="en-US"/>
            </w:rPr>
          </w:pPr>
          <w:hyperlink w:anchor="_Toc84614056" w:history="1">
            <w:r w:rsidR="00567E60" w:rsidRPr="005036D2">
              <w:rPr>
                <w:rStyle w:val="Hyperlink"/>
                <w:noProof/>
              </w:rPr>
              <w:t>7.9</w:t>
            </w:r>
            <w:r w:rsidR="00567E60">
              <w:rPr>
                <w:rFonts w:eastAsiaTheme="minorEastAsia"/>
                <w:noProof/>
                <w:lang w:val="en-US"/>
              </w:rPr>
              <w:tab/>
            </w:r>
            <w:r w:rsidR="00567E60" w:rsidRPr="005036D2">
              <w:rPr>
                <w:rStyle w:val="Hyperlink"/>
                <w:noProof/>
              </w:rPr>
              <w:t>Logging events</w:t>
            </w:r>
            <w:r w:rsidR="00567E60">
              <w:rPr>
                <w:noProof/>
                <w:webHidden/>
              </w:rPr>
              <w:tab/>
            </w:r>
            <w:r w:rsidR="00567E60">
              <w:rPr>
                <w:noProof/>
                <w:webHidden/>
              </w:rPr>
              <w:fldChar w:fldCharType="begin"/>
            </w:r>
            <w:r w:rsidR="00567E60">
              <w:rPr>
                <w:noProof/>
                <w:webHidden/>
              </w:rPr>
              <w:instrText xml:space="preserve"> PAGEREF _Toc84614056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5BFAA89B" w14:textId="7D75F71C" w:rsidR="00567E60" w:rsidRDefault="009073E3">
          <w:pPr>
            <w:pStyle w:val="TOC1"/>
            <w:tabs>
              <w:tab w:val="left" w:pos="440"/>
              <w:tab w:val="right" w:leader="dot" w:pos="9652"/>
            </w:tabs>
            <w:rPr>
              <w:rFonts w:eastAsiaTheme="minorEastAsia"/>
              <w:noProof/>
              <w:lang w:val="en-US"/>
            </w:rPr>
          </w:pPr>
          <w:hyperlink w:anchor="_Toc84614057" w:history="1">
            <w:r w:rsidR="00567E60" w:rsidRPr="005036D2">
              <w:rPr>
                <w:rStyle w:val="Hyperlink"/>
                <w:noProof/>
              </w:rPr>
              <w:t>8</w:t>
            </w:r>
            <w:r w:rsidR="00567E60">
              <w:rPr>
                <w:rFonts w:eastAsiaTheme="minorEastAsia"/>
                <w:noProof/>
                <w:lang w:val="en-US"/>
              </w:rPr>
              <w:tab/>
            </w:r>
            <w:r w:rsidR="00567E60" w:rsidRPr="005036D2">
              <w:rPr>
                <w:rStyle w:val="Hyperlink"/>
                <w:noProof/>
              </w:rPr>
              <w:t>PearsonVue interface</w:t>
            </w:r>
            <w:r w:rsidR="00567E60">
              <w:rPr>
                <w:noProof/>
                <w:webHidden/>
              </w:rPr>
              <w:tab/>
            </w:r>
            <w:r w:rsidR="00567E60">
              <w:rPr>
                <w:noProof/>
                <w:webHidden/>
              </w:rPr>
              <w:fldChar w:fldCharType="begin"/>
            </w:r>
            <w:r w:rsidR="00567E60">
              <w:rPr>
                <w:noProof/>
                <w:webHidden/>
              </w:rPr>
              <w:instrText xml:space="preserve"> PAGEREF _Toc84614057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3A23243E" w14:textId="41F47327" w:rsidR="00567E60" w:rsidRDefault="009073E3">
          <w:pPr>
            <w:pStyle w:val="TOC2"/>
            <w:tabs>
              <w:tab w:val="left" w:pos="880"/>
              <w:tab w:val="right" w:leader="dot" w:pos="9652"/>
            </w:tabs>
            <w:rPr>
              <w:rFonts w:eastAsiaTheme="minorEastAsia"/>
              <w:noProof/>
              <w:lang w:val="en-US"/>
            </w:rPr>
          </w:pPr>
          <w:hyperlink w:anchor="_Toc84614058" w:history="1">
            <w:r w:rsidR="00567E60" w:rsidRPr="005036D2">
              <w:rPr>
                <w:rStyle w:val="Hyperlink"/>
                <w:noProof/>
              </w:rPr>
              <w:t>8.1</w:t>
            </w:r>
            <w:r w:rsidR="00567E60">
              <w:rPr>
                <w:rFonts w:eastAsiaTheme="minorEastAsia"/>
                <w:noProof/>
                <w:lang w:val="en-US"/>
              </w:rPr>
              <w:tab/>
            </w:r>
            <w:r w:rsidR="00567E60" w:rsidRPr="005036D2">
              <w:rPr>
                <w:rStyle w:val="Hyperlink"/>
                <w:noProof/>
              </w:rPr>
              <w:t>How to configure PearsonVue sftp interface?</w:t>
            </w:r>
            <w:r w:rsidR="00567E60">
              <w:rPr>
                <w:noProof/>
                <w:webHidden/>
              </w:rPr>
              <w:tab/>
            </w:r>
            <w:r w:rsidR="00567E60">
              <w:rPr>
                <w:noProof/>
                <w:webHidden/>
              </w:rPr>
              <w:fldChar w:fldCharType="begin"/>
            </w:r>
            <w:r w:rsidR="00567E60">
              <w:rPr>
                <w:noProof/>
                <w:webHidden/>
              </w:rPr>
              <w:instrText xml:space="preserve"> PAGEREF _Toc84614058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71322182" w14:textId="3682EFCE" w:rsidR="00567E60" w:rsidRDefault="009073E3">
          <w:pPr>
            <w:pStyle w:val="TOC2"/>
            <w:tabs>
              <w:tab w:val="left" w:pos="880"/>
              <w:tab w:val="right" w:leader="dot" w:pos="9652"/>
            </w:tabs>
            <w:rPr>
              <w:rFonts w:eastAsiaTheme="minorEastAsia"/>
              <w:noProof/>
              <w:lang w:val="en-US"/>
            </w:rPr>
          </w:pPr>
          <w:hyperlink w:anchor="_Toc84614059" w:history="1">
            <w:r w:rsidR="00567E60" w:rsidRPr="005036D2">
              <w:rPr>
                <w:rStyle w:val="Hyperlink"/>
                <w:noProof/>
              </w:rPr>
              <w:t>8.2</w:t>
            </w:r>
            <w:r w:rsidR="00567E60">
              <w:rPr>
                <w:rFonts w:eastAsiaTheme="minorEastAsia"/>
                <w:noProof/>
                <w:lang w:val="en-US"/>
              </w:rPr>
              <w:tab/>
            </w:r>
            <w:r w:rsidR="00567E60" w:rsidRPr="005036D2">
              <w:rPr>
                <w:rStyle w:val="Hyperlink"/>
                <w:noProof/>
              </w:rPr>
              <w:t>PearsonVue template and mapping</w:t>
            </w:r>
            <w:r w:rsidR="00567E60">
              <w:rPr>
                <w:noProof/>
                <w:webHidden/>
              </w:rPr>
              <w:tab/>
            </w:r>
            <w:r w:rsidR="00567E60">
              <w:rPr>
                <w:noProof/>
                <w:webHidden/>
              </w:rPr>
              <w:fldChar w:fldCharType="begin"/>
            </w:r>
            <w:r w:rsidR="00567E60">
              <w:rPr>
                <w:noProof/>
                <w:webHidden/>
              </w:rPr>
              <w:instrText xml:space="preserve"> PAGEREF _Toc84614059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2B3C60E7" w14:textId="5221BBDB" w:rsidR="00567E60" w:rsidRDefault="009073E3">
          <w:pPr>
            <w:pStyle w:val="TOC1"/>
            <w:tabs>
              <w:tab w:val="left" w:pos="440"/>
              <w:tab w:val="right" w:leader="dot" w:pos="9652"/>
            </w:tabs>
            <w:rPr>
              <w:rFonts w:eastAsiaTheme="minorEastAsia"/>
              <w:noProof/>
              <w:lang w:val="en-US"/>
            </w:rPr>
          </w:pPr>
          <w:hyperlink w:anchor="_Toc84614060" w:history="1">
            <w:r w:rsidR="00567E60" w:rsidRPr="005036D2">
              <w:rPr>
                <w:rStyle w:val="Hyperlink"/>
                <w:noProof/>
              </w:rPr>
              <w:t>9</w:t>
            </w:r>
            <w:r w:rsidR="00567E60">
              <w:rPr>
                <w:rFonts w:eastAsiaTheme="minorEastAsia"/>
                <w:noProof/>
                <w:lang w:val="en-US"/>
              </w:rPr>
              <w:tab/>
            </w:r>
            <w:r w:rsidR="00567E60" w:rsidRPr="005036D2">
              <w:rPr>
                <w:rStyle w:val="Hyperlink"/>
                <w:noProof/>
              </w:rPr>
              <w:t>Scantron interface</w:t>
            </w:r>
            <w:r w:rsidR="00567E60">
              <w:rPr>
                <w:noProof/>
                <w:webHidden/>
              </w:rPr>
              <w:tab/>
            </w:r>
            <w:r w:rsidR="00567E60">
              <w:rPr>
                <w:noProof/>
                <w:webHidden/>
              </w:rPr>
              <w:fldChar w:fldCharType="begin"/>
            </w:r>
            <w:r w:rsidR="00567E60">
              <w:rPr>
                <w:noProof/>
                <w:webHidden/>
              </w:rPr>
              <w:instrText xml:space="preserve"> PAGEREF _Toc84614060 \h </w:instrText>
            </w:r>
            <w:r w:rsidR="00567E60">
              <w:rPr>
                <w:noProof/>
                <w:webHidden/>
              </w:rPr>
            </w:r>
            <w:r w:rsidR="00567E60">
              <w:rPr>
                <w:noProof/>
                <w:webHidden/>
              </w:rPr>
              <w:fldChar w:fldCharType="separate"/>
            </w:r>
            <w:r w:rsidR="00567E60">
              <w:rPr>
                <w:noProof/>
                <w:webHidden/>
              </w:rPr>
              <w:t>55</w:t>
            </w:r>
            <w:r w:rsidR="00567E60">
              <w:rPr>
                <w:noProof/>
                <w:webHidden/>
              </w:rPr>
              <w:fldChar w:fldCharType="end"/>
            </w:r>
          </w:hyperlink>
        </w:p>
        <w:p w14:paraId="465E4E51" w14:textId="066511E9" w:rsidR="00567E60" w:rsidRDefault="009073E3">
          <w:pPr>
            <w:pStyle w:val="TOC2"/>
            <w:tabs>
              <w:tab w:val="left" w:pos="880"/>
              <w:tab w:val="right" w:leader="dot" w:pos="9652"/>
            </w:tabs>
            <w:rPr>
              <w:rFonts w:eastAsiaTheme="minorEastAsia"/>
              <w:noProof/>
              <w:lang w:val="en-US"/>
            </w:rPr>
          </w:pPr>
          <w:hyperlink w:anchor="_Toc84614061" w:history="1">
            <w:r w:rsidR="00567E60" w:rsidRPr="005036D2">
              <w:rPr>
                <w:rStyle w:val="Hyperlink"/>
                <w:noProof/>
              </w:rPr>
              <w:t>9.1</w:t>
            </w:r>
            <w:r w:rsidR="00567E60">
              <w:rPr>
                <w:rFonts w:eastAsiaTheme="minorEastAsia"/>
                <w:noProof/>
                <w:lang w:val="en-US"/>
              </w:rPr>
              <w:tab/>
            </w:r>
            <w:r w:rsidR="00567E60" w:rsidRPr="005036D2">
              <w:rPr>
                <w:rStyle w:val="Hyperlink"/>
                <w:noProof/>
              </w:rPr>
              <w:t>How to import results from Scantron?</w:t>
            </w:r>
            <w:r w:rsidR="00567E60">
              <w:rPr>
                <w:noProof/>
                <w:webHidden/>
              </w:rPr>
              <w:tab/>
            </w:r>
            <w:r w:rsidR="00567E60">
              <w:rPr>
                <w:noProof/>
                <w:webHidden/>
              </w:rPr>
              <w:fldChar w:fldCharType="begin"/>
            </w:r>
            <w:r w:rsidR="00567E60">
              <w:rPr>
                <w:noProof/>
                <w:webHidden/>
              </w:rPr>
              <w:instrText xml:space="preserve"> PAGEREF _Toc84614061 \h </w:instrText>
            </w:r>
            <w:r w:rsidR="00567E60">
              <w:rPr>
                <w:noProof/>
                <w:webHidden/>
              </w:rPr>
            </w:r>
            <w:r w:rsidR="00567E60">
              <w:rPr>
                <w:noProof/>
                <w:webHidden/>
              </w:rPr>
              <w:fldChar w:fldCharType="separate"/>
            </w:r>
            <w:r w:rsidR="00567E60">
              <w:rPr>
                <w:noProof/>
                <w:webHidden/>
              </w:rPr>
              <w:t>56</w:t>
            </w:r>
            <w:r w:rsidR="00567E60">
              <w:rPr>
                <w:noProof/>
                <w:webHidden/>
              </w:rPr>
              <w:fldChar w:fldCharType="end"/>
            </w:r>
          </w:hyperlink>
        </w:p>
        <w:p w14:paraId="2AEF4F72" w14:textId="7274B196" w:rsidR="00567E60" w:rsidRDefault="009073E3">
          <w:pPr>
            <w:pStyle w:val="TOC2"/>
            <w:tabs>
              <w:tab w:val="left" w:pos="880"/>
              <w:tab w:val="right" w:leader="dot" w:pos="9652"/>
            </w:tabs>
            <w:rPr>
              <w:rFonts w:eastAsiaTheme="minorEastAsia"/>
              <w:noProof/>
              <w:lang w:val="en-US"/>
            </w:rPr>
          </w:pPr>
          <w:hyperlink w:anchor="_Toc84614062" w:history="1">
            <w:r w:rsidR="00567E60" w:rsidRPr="005036D2">
              <w:rPr>
                <w:rStyle w:val="Hyperlink"/>
                <w:noProof/>
              </w:rPr>
              <w:t>9.2</w:t>
            </w:r>
            <w:r w:rsidR="00567E60">
              <w:rPr>
                <w:rFonts w:eastAsiaTheme="minorEastAsia"/>
                <w:noProof/>
                <w:lang w:val="en-US"/>
              </w:rPr>
              <w:tab/>
            </w:r>
            <w:r w:rsidR="00567E60" w:rsidRPr="005036D2">
              <w:rPr>
                <w:rStyle w:val="Hyperlink"/>
                <w:noProof/>
              </w:rPr>
              <w:t>Scantron template and mapping fields</w:t>
            </w:r>
            <w:r w:rsidR="00567E60">
              <w:rPr>
                <w:noProof/>
                <w:webHidden/>
              </w:rPr>
              <w:tab/>
            </w:r>
            <w:r w:rsidR="00567E60">
              <w:rPr>
                <w:noProof/>
                <w:webHidden/>
              </w:rPr>
              <w:fldChar w:fldCharType="begin"/>
            </w:r>
            <w:r w:rsidR="00567E60">
              <w:rPr>
                <w:noProof/>
                <w:webHidden/>
              </w:rPr>
              <w:instrText xml:space="preserve"> PAGEREF _Toc84614062 \h </w:instrText>
            </w:r>
            <w:r w:rsidR="00567E60">
              <w:rPr>
                <w:noProof/>
                <w:webHidden/>
              </w:rPr>
            </w:r>
            <w:r w:rsidR="00567E60">
              <w:rPr>
                <w:noProof/>
                <w:webHidden/>
              </w:rPr>
              <w:fldChar w:fldCharType="separate"/>
            </w:r>
            <w:r w:rsidR="00567E60">
              <w:rPr>
                <w:noProof/>
                <w:webHidden/>
              </w:rPr>
              <w:t>56</w:t>
            </w:r>
            <w:r w:rsidR="00567E60">
              <w:rPr>
                <w:noProof/>
                <w:webHidden/>
              </w:rPr>
              <w:fldChar w:fldCharType="end"/>
            </w:r>
          </w:hyperlink>
        </w:p>
        <w:p w14:paraId="39C78FF9" w14:textId="51A3A39C" w:rsidR="00567E60" w:rsidRDefault="009073E3">
          <w:pPr>
            <w:pStyle w:val="TOC1"/>
            <w:tabs>
              <w:tab w:val="left" w:pos="660"/>
              <w:tab w:val="right" w:leader="dot" w:pos="9652"/>
            </w:tabs>
            <w:rPr>
              <w:rFonts w:eastAsiaTheme="minorEastAsia"/>
              <w:noProof/>
              <w:lang w:val="en-US"/>
            </w:rPr>
          </w:pPr>
          <w:hyperlink w:anchor="_Toc84614063" w:history="1">
            <w:r w:rsidR="00567E60" w:rsidRPr="005036D2">
              <w:rPr>
                <w:rStyle w:val="Hyperlink"/>
                <w:noProof/>
              </w:rPr>
              <w:t>10</w:t>
            </w:r>
            <w:r w:rsidR="00567E60">
              <w:rPr>
                <w:rFonts w:eastAsiaTheme="minorEastAsia"/>
                <w:noProof/>
                <w:lang w:val="en-US"/>
              </w:rPr>
              <w:tab/>
            </w:r>
            <w:r w:rsidR="00567E60" w:rsidRPr="005036D2">
              <w:rPr>
                <w:rStyle w:val="Hyperlink"/>
                <w:noProof/>
              </w:rPr>
              <w:t>User Roles</w:t>
            </w:r>
            <w:r w:rsidR="00567E60">
              <w:rPr>
                <w:noProof/>
                <w:webHidden/>
              </w:rPr>
              <w:tab/>
            </w:r>
            <w:r w:rsidR="00567E60">
              <w:rPr>
                <w:noProof/>
                <w:webHidden/>
              </w:rPr>
              <w:fldChar w:fldCharType="begin"/>
            </w:r>
            <w:r w:rsidR="00567E60">
              <w:rPr>
                <w:noProof/>
                <w:webHidden/>
              </w:rPr>
              <w:instrText xml:space="preserve"> PAGEREF _Toc84614063 \h </w:instrText>
            </w:r>
            <w:r w:rsidR="00567E60">
              <w:rPr>
                <w:noProof/>
                <w:webHidden/>
              </w:rPr>
            </w:r>
            <w:r w:rsidR="00567E60">
              <w:rPr>
                <w:noProof/>
                <w:webHidden/>
              </w:rPr>
              <w:fldChar w:fldCharType="separate"/>
            </w:r>
            <w:r w:rsidR="00567E60">
              <w:rPr>
                <w:noProof/>
                <w:webHidden/>
              </w:rPr>
              <w:t>56</w:t>
            </w:r>
            <w:r w:rsidR="00567E60">
              <w:rPr>
                <w:noProof/>
                <w:webHidden/>
              </w:rPr>
              <w:fldChar w:fldCharType="end"/>
            </w:r>
          </w:hyperlink>
        </w:p>
        <w:p w14:paraId="37EB08D7" w14:textId="525731C4" w:rsidR="00567E60" w:rsidRDefault="009073E3">
          <w:pPr>
            <w:pStyle w:val="TOC1"/>
            <w:tabs>
              <w:tab w:val="left" w:pos="660"/>
              <w:tab w:val="right" w:leader="dot" w:pos="9652"/>
            </w:tabs>
            <w:rPr>
              <w:rFonts w:eastAsiaTheme="minorEastAsia"/>
              <w:noProof/>
              <w:lang w:val="en-US"/>
            </w:rPr>
          </w:pPr>
          <w:hyperlink w:anchor="_Toc84614064" w:history="1">
            <w:r w:rsidR="00567E60" w:rsidRPr="005036D2">
              <w:rPr>
                <w:rStyle w:val="Hyperlink"/>
                <w:noProof/>
              </w:rPr>
              <w:t>11</w:t>
            </w:r>
            <w:r w:rsidR="00567E60">
              <w:rPr>
                <w:rFonts w:eastAsiaTheme="minorEastAsia"/>
                <w:noProof/>
                <w:lang w:val="en-US"/>
              </w:rPr>
              <w:tab/>
            </w:r>
            <w:r w:rsidR="00567E60" w:rsidRPr="005036D2">
              <w:rPr>
                <w:rStyle w:val="Hyperlink"/>
                <w:noProof/>
              </w:rPr>
              <w:t>Data Migration</w:t>
            </w:r>
            <w:r w:rsidR="00567E60">
              <w:rPr>
                <w:noProof/>
                <w:webHidden/>
              </w:rPr>
              <w:tab/>
            </w:r>
            <w:r w:rsidR="00567E60">
              <w:rPr>
                <w:noProof/>
                <w:webHidden/>
              </w:rPr>
              <w:fldChar w:fldCharType="begin"/>
            </w:r>
            <w:r w:rsidR="00567E60">
              <w:rPr>
                <w:noProof/>
                <w:webHidden/>
              </w:rPr>
              <w:instrText xml:space="preserve"> PAGEREF _Toc84614064 \h </w:instrText>
            </w:r>
            <w:r w:rsidR="00567E60">
              <w:rPr>
                <w:noProof/>
                <w:webHidden/>
              </w:rPr>
            </w:r>
            <w:r w:rsidR="00567E60">
              <w:rPr>
                <w:noProof/>
                <w:webHidden/>
              </w:rPr>
              <w:fldChar w:fldCharType="separate"/>
            </w:r>
            <w:r w:rsidR="00567E60">
              <w:rPr>
                <w:noProof/>
                <w:webHidden/>
              </w:rPr>
              <w:t>56</w:t>
            </w:r>
            <w:r w:rsidR="00567E60">
              <w:rPr>
                <w:noProof/>
                <w:webHidden/>
              </w:rPr>
              <w:fldChar w:fldCharType="end"/>
            </w:r>
          </w:hyperlink>
        </w:p>
        <w:p w14:paraId="4F4B8FC2" w14:textId="4EBF0196" w:rsidR="00B45FF5" w:rsidRDefault="001C2FA7" w:rsidP="00B45FF5">
          <w:r>
            <w:fldChar w:fldCharType="end"/>
          </w:r>
        </w:p>
      </w:sdtContent>
    </w:sdt>
    <w:p w14:paraId="30F9F138" w14:textId="77777777" w:rsidR="004A7F87" w:rsidRPr="002900E9" w:rsidRDefault="004A7F87" w:rsidP="004A7F87">
      <w:pPr>
        <w:pStyle w:val="Heading1"/>
      </w:pPr>
      <w:bookmarkStart w:id="1" w:name="_Toc84606232"/>
      <w:bookmarkStart w:id="2" w:name="_Toc84614014"/>
      <w:r>
        <w:t>User management</w:t>
      </w:r>
      <w:bookmarkEnd w:id="1"/>
      <w:bookmarkEnd w:id="2"/>
    </w:p>
    <w:p w14:paraId="7FA7B3BA" w14:textId="77777777" w:rsidR="004A7F87" w:rsidRPr="006A7C65" w:rsidRDefault="004A7F87" w:rsidP="004A7F87">
      <w:pPr>
        <w:pStyle w:val="Heading2"/>
      </w:pPr>
      <w:bookmarkStart w:id="3" w:name="_Toc84606233"/>
      <w:bookmarkStart w:id="4" w:name="_Toc84614015"/>
      <w:r>
        <w:t>Create new user role</w:t>
      </w:r>
      <w:bookmarkEnd w:id="3"/>
      <w:bookmarkEnd w:id="4"/>
    </w:p>
    <w:p w14:paraId="5FA6E439" w14:textId="77777777" w:rsidR="004A7F87" w:rsidRDefault="004A7F87" w:rsidP="004A7F87">
      <w:pPr>
        <w:pStyle w:val="Heading3"/>
      </w:pPr>
      <w:bookmarkStart w:id="5" w:name="_Toc84614016"/>
      <w:r>
        <w:t>How to create CSR user role</w:t>
      </w:r>
      <w:bookmarkEnd w:id="5"/>
    </w:p>
    <w:p w14:paraId="208E5013" w14:textId="77777777" w:rsidR="004A7F87" w:rsidRPr="006A7C65" w:rsidRDefault="004A7F87" w:rsidP="004A7F87">
      <w:pPr>
        <w:rPr>
          <w:b/>
          <w:bCs/>
          <w:color w:val="548DD4" w:themeColor="text2" w:themeTint="99"/>
        </w:rPr>
      </w:pPr>
      <w:r w:rsidRPr="006A7C65">
        <w:rPr>
          <w:b/>
          <w:bCs/>
          <w:color w:val="548DD4" w:themeColor="text2" w:themeTint="99"/>
        </w:rPr>
        <w:t>User access</w:t>
      </w:r>
    </w:p>
    <w:p w14:paraId="0EA2BBED" w14:textId="77777777" w:rsidR="004A7F87" w:rsidRDefault="004A7F87" w:rsidP="004A7F87">
      <w:r>
        <w:t>The user with the Customer Service role should be able to:</w:t>
      </w:r>
    </w:p>
    <w:p w14:paraId="14103078" w14:textId="77777777" w:rsidR="004A7F87" w:rsidRDefault="004A7F87" w:rsidP="00434F59">
      <w:pPr>
        <w:pStyle w:val="ListParagraph"/>
        <w:numPr>
          <w:ilvl w:val="0"/>
          <w:numId w:val="29"/>
        </w:numPr>
      </w:pPr>
      <w:r>
        <w:t>Have access to the locations page.</w:t>
      </w:r>
    </w:p>
    <w:p w14:paraId="4C201601" w14:textId="77777777" w:rsidR="004A7F87" w:rsidRDefault="004A7F87" w:rsidP="00434F59">
      <w:pPr>
        <w:pStyle w:val="ListParagraph"/>
        <w:numPr>
          <w:ilvl w:val="0"/>
          <w:numId w:val="29"/>
        </w:numPr>
      </w:pPr>
      <w:r>
        <w:t>Manage test locations.</w:t>
      </w:r>
    </w:p>
    <w:p w14:paraId="05F8F6DD" w14:textId="77777777" w:rsidR="004A7F87" w:rsidRDefault="004A7F87" w:rsidP="00434F59">
      <w:pPr>
        <w:pStyle w:val="ListParagraph"/>
        <w:numPr>
          <w:ilvl w:val="0"/>
          <w:numId w:val="29"/>
        </w:numPr>
      </w:pPr>
      <w:r>
        <w:t>Manage common sessions.</w:t>
      </w:r>
    </w:p>
    <w:p w14:paraId="3B232F3D" w14:textId="77777777" w:rsidR="004A7F87" w:rsidRDefault="004A7F87" w:rsidP="00434F59">
      <w:pPr>
        <w:pStyle w:val="ListParagraph"/>
        <w:numPr>
          <w:ilvl w:val="0"/>
          <w:numId w:val="29"/>
        </w:numPr>
      </w:pPr>
      <w:r>
        <w:lastRenderedPageBreak/>
        <w:t>Possibility to create just a proctor role and assign it to the location and common session.</w:t>
      </w:r>
    </w:p>
    <w:p w14:paraId="4FD7FE6B" w14:textId="77777777" w:rsidR="004A7F87" w:rsidRDefault="004A7F87" w:rsidP="00434F59">
      <w:pPr>
        <w:pStyle w:val="ListParagraph"/>
        <w:numPr>
          <w:ilvl w:val="0"/>
          <w:numId w:val="29"/>
        </w:numPr>
      </w:pPr>
      <w:r>
        <w:t>Manage the "Test results verification."</w:t>
      </w:r>
    </w:p>
    <w:p w14:paraId="65D050FD" w14:textId="77777777" w:rsidR="004A7F87" w:rsidRPr="006A7C65" w:rsidRDefault="004A7F87" w:rsidP="004A7F87">
      <w:pPr>
        <w:spacing w:line="360" w:lineRule="auto"/>
        <w:rPr>
          <w:b/>
          <w:bCs/>
          <w:color w:val="548DD4" w:themeColor="text2" w:themeTint="99"/>
        </w:rPr>
      </w:pPr>
      <w:bookmarkStart w:id="6" w:name="_Toc84555495"/>
      <w:r w:rsidRPr="006A7C65">
        <w:rPr>
          <w:b/>
          <w:bCs/>
          <w:color w:val="548DD4" w:themeColor="text2" w:themeTint="99"/>
        </w:rPr>
        <w:t>Accessing Roles and Permissions Page</w:t>
      </w:r>
      <w:bookmarkEnd w:id="6"/>
    </w:p>
    <w:p w14:paraId="03BFDE51" w14:textId="77777777" w:rsidR="004A7F87" w:rsidRDefault="004A7F87" w:rsidP="004A7F87">
      <w:pPr>
        <w:spacing w:after="240"/>
      </w:pPr>
      <w:r>
        <w:t>Once you log in as an administrator role, you should hover over the "Users" and select "Roles and permissions" option from the dropdown menu to create a new custom role.</w:t>
      </w:r>
    </w:p>
    <w:p w14:paraId="72C08C2F" w14:textId="77777777" w:rsidR="004A7F87" w:rsidRDefault="004A7F87" w:rsidP="004A7F87">
      <w:r>
        <w:rPr>
          <w:noProof/>
        </w:rPr>
        <w:drawing>
          <wp:inline distT="0" distB="0" distL="0" distR="0" wp14:anchorId="68148A62" wp14:editId="770DC7AF">
            <wp:extent cx="6135370" cy="2797175"/>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35370" cy="2797175"/>
                    </a:xfrm>
                    <a:prstGeom prst="rect">
                      <a:avLst/>
                    </a:prstGeom>
                  </pic:spPr>
                </pic:pic>
              </a:graphicData>
            </a:graphic>
          </wp:inline>
        </w:drawing>
      </w:r>
    </w:p>
    <w:p w14:paraId="1EA28B18" w14:textId="77777777" w:rsidR="004A7F87" w:rsidRPr="006A7C65" w:rsidRDefault="004A7F87" w:rsidP="004A7F87">
      <w:pPr>
        <w:spacing w:line="360" w:lineRule="auto"/>
        <w:rPr>
          <w:b/>
          <w:bCs/>
          <w:color w:val="548DD4" w:themeColor="text2" w:themeTint="99"/>
        </w:rPr>
      </w:pPr>
      <w:bookmarkStart w:id="7" w:name="_Toc84555496"/>
      <w:r w:rsidRPr="006A7C65">
        <w:rPr>
          <w:b/>
          <w:bCs/>
          <w:color w:val="548DD4" w:themeColor="text2" w:themeTint="99"/>
        </w:rPr>
        <w:t>Process of Creation of a New Role</w:t>
      </w:r>
      <w:bookmarkEnd w:id="7"/>
    </w:p>
    <w:p w14:paraId="5CBECD37" w14:textId="77777777" w:rsidR="004A7F87" w:rsidRDefault="004A7F87" w:rsidP="004A7F87">
      <w:pPr>
        <w:spacing w:after="240"/>
      </w:pPr>
      <w:r>
        <w:t>Click the "New role" button to open a window for creating a role and setting the permissions.</w:t>
      </w:r>
    </w:p>
    <w:p w14:paraId="1ED3AB59" w14:textId="77777777" w:rsidR="004A7F87" w:rsidRDefault="004A7F87" w:rsidP="004A7F87">
      <w:r>
        <w:rPr>
          <w:noProof/>
        </w:rPr>
        <w:drawing>
          <wp:inline distT="0" distB="0" distL="0" distR="0" wp14:anchorId="66B28EF7" wp14:editId="6B238673">
            <wp:extent cx="6135370" cy="288226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35370" cy="2882265"/>
                    </a:xfrm>
                    <a:prstGeom prst="rect">
                      <a:avLst/>
                    </a:prstGeom>
                  </pic:spPr>
                </pic:pic>
              </a:graphicData>
            </a:graphic>
          </wp:inline>
        </w:drawing>
      </w:r>
      <w:r>
        <w:t xml:space="preserve"> </w:t>
      </w:r>
    </w:p>
    <w:p w14:paraId="5FE8B90D" w14:textId="77777777" w:rsidR="004A7F87" w:rsidRDefault="004A7F87" w:rsidP="004A7F87">
      <w:pPr>
        <w:spacing w:after="240"/>
      </w:pPr>
      <w:r>
        <w:t>To create a new role, you should:</w:t>
      </w:r>
    </w:p>
    <w:p w14:paraId="7E10077A" w14:textId="77777777" w:rsidR="004A7F87" w:rsidRPr="00A160A0" w:rsidRDefault="004A7F87" w:rsidP="00434F59">
      <w:pPr>
        <w:pStyle w:val="ListParagraph"/>
        <w:numPr>
          <w:ilvl w:val="0"/>
          <w:numId w:val="30"/>
        </w:numPr>
      </w:pPr>
      <w:r w:rsidRPr="00A160A0">
        <w:t>Enter the role name.</w:t>
      </w:r>
    </w:p>
    <w:p w14:paraId="47FBD8C4" w14:textId="77777777" w:rsidR="004A7F87" w:rsidRPr="00A160A0" w:rsidRDefault="004A7F87" w:rsidP="00434F59">
      <w:pPr>
        <w:pStyle w:val="ListParagraph"/>
        <w:numPr>
          <w:ilvl w:val="0"/>
          <w:numId w:val="30"/>
        </w:numPr>
      </w:pPr>
      <w:r w:rsidRPr="00A160A0">
        <w:lastRenderedPageBreak/>
        <w:t>Enter the External ID</w:t>
      </w:r>
      <w:r>
        <w:t xml:space="preserve"> to map and synchronize user roles between YouTestMe and other systems.</w:t>
      </w:r>
    </w:p>
    <w:p w14:paraId="23B7C460" w14:textId="77777777" w:rsidR="004A7F87" w:rsidRPr="00A160A0" w:rsidRDefault="004A7F87" w:rsidP="00434F59">
      <w:pPr>
        <w:pStyle w:val="ListParagraph"/>
        <w:numPr>
          <w:ilvl w:val="0"/>
          <w:numId w:val="30"/>
        </w:numPr>
      </w:pPr>
      <w:r>
        <w:t>Optionally, e</w:t>
      </w:r>
      <w:r w:rsidRPr="00A160A0">
        <w:t>nter the description of a role you are creating.</w:t>
      </w:r>
    </w:p>
    <w:p w14:paraId="5BF5634D" w14:textId="77777777" w:rsidR="004A7F87" w:rsidRDefault="004A7F87" w:rsidP="00434F59">
      <w:pPr>
        <w:pStyle w:val="ListParagraph"/>
        <w:numPr>
          <w:ilvl w:val="0"/>
          <w:numId w:val="30"/>
        </w:numPr>
      </w:pPr>
      <w:r>
        <w:t>Select the following permissions:</w:t>
      </w:r>
    </w:p>
    <w:p w14:paraId="6FEF654D" w14:textId="77777777" w:rsidR="004A7F87" w:rsidRDefault="004A7F87" w:rsidP="00434F59">
      <w:pPr>
        <w:pStyle w:val="ListParagraph"/>
        <w:numPr>
          <w:ilvl w:val="1"/>
          <w:numId w:val="30"/>
        </w:numPr>
      </w:pPr>
      <w:r>
        <w:t>1. Log in – Allowing the user to access the application using unique credentials.</w:t>
      </w:r>
    </w:p>
    <w:p w14:paraId="4E0E1D21" w14:textId="77777777" w:rsidR="004A7F87" w:rsidRDefault="004A7F87" w:rsidP="00434F59">
      <w:pPr>
        <w:pStyle w:val="ListParagraph"/>
        <w:numPr>
          <w:ilvl w:val="1"/>
          <w:numId w:val="30"/>
        </w:numPr>
      </w:pPr>
      <w:r>
        <w:t>6. Access the 'Profiles' page - Access the page for managing users' accounts.</w:t>
      </w:r>
    </w:p>
    <w:p w14:paraId="0E805308" w14:textId="77777777" w:rsidR="004A7F87" w:rsidRDefault="004A7F87" w:rsidP="00434F59">
      <w:pPr>
        <w:pStyle w:val="ListParagraph"/>
        <w:numPr>
          <w:ilvl w:val="1"/>
          <w:numId w:val="30"/>
        </w:numPr>
      </w:pPr>
      <w:r>
        <w:t>12. Create new users - Create new users through the application or load them from an excel file. 'Grant roles' permission is required for setting the role other than 'Student'. 'Change user's status' permission is required for a setting status other than 'Active'.</w:t>
      </w:r>
    </w:p>
    <w:p w14:paraId="6BFE1DCA" w14:textId="77777777" w:rsidR="004A7F87" w:rsidRDefault="004A7F87" w:rsidP="00434F59">
      <w:pPr>
        <w:pStyle w:val="ListParagraph"/>
        <w:numPr>
          <w:ilvl w:val="1"/>
          <w:numId w:val="30"/>
        </w:numPr>
      </w:pPr>
      <w:r>
        <w:t>14. Change your personal information – Allowing the user to change personal information details and contact information.</w:t>
      </w:r>
    </w:p>
    <w:p w14:paraId="0EC9BDF4" w14:textId="77777777" w:rsidR="004A7F87" w:rsidRDefault="004A7F87" w:rsidP="00434F59">
      <w:pPr>
        <w:pStyle w:val="ListParagraph"/>
        <w:numPr>
          <w:ilvl w:val="1"/>
          <w:numId w:val="30"/>
        </w:numPr>
      </w:pPr>
      <w:r>
        <w:t>16. Change your password – Allowing the user to change personal password.</w:t>
      </w:r>
    </w:p>
    <w:p w14:paraId="6C88FEF2" w14:textId="77777777" w:rsidR="004A7F87" w:rsidRDefault="004A7F87" w:rsidP="00434F59">
      <w:pPr>
        <w:pStyle w:val="ListParagraph"/>
        <w:numPr>
          <w:ilvl w:val="1"/>
          <w:numId w:val="30"/>
        </w:numPr>
      </w:pPr>
      <w:r>
        <w:t>25. View locations and common sessions - View locations and their common sessions without the possibility to perform any actions on them.</w:t>
      </w:r>
    </w:p>
    <w:p w14:paraId="5EA98ACA" w14:textId="77777777" w:rsidR="004A7F87" w:rsidRDefault="004A7F87" w:rsidP="00434F59">
      <w:pPr>
        <w:pStyle w:val="ListParagraph"/>
        <w:numPr>
          <w:ilvl w:val="1"/>
          <w:numId w:val="30"/>
        </w:numPr>
      </w:pPr>
      <w:r>
        <w:t>26. Manage locations - Manage testing and survey locations - create new ones, edit, add an address, or delete locations in the system.</w:t>
      </w:r>
    </w:p>
    <w:p w14:paraId="293E5168" w14:textId="77777777" w:rsidR="004A7F87" w:rsidRDefault="004A7F87" w:rsidP="00434F59">
      <w:pPr>
        <w:pStyle w:val="ListParagraph"/>
        <w:numPr>
          <w:ilvl w:val="1"/>
          <w:numId w:val="30"/>
        </w:numPr>
      </w:pPr>
      <w:r>
        <w:t>27. Manage common sessions - Manage common sessions on the locations page - create new ones, edit, assign proctors, and export common sessions to the paper form.</w:t>
      </w:r>
    </w:p>
    <w:p w14:paraId="56C5DD72" w14:textId="77777777" w:rsidR="004A7F87" w:rsidRDefault="004A7F87" w:rsidP="00434F59">
      <w:pPr>
        <w:pStyle w:val="ListParagraph"/>
        <w:numPr>
          <w:ilvl w:val="1"/>
          <w:numId w:val="30"/>
        </w:numPr>
      </w:pPr>
      <w:r>
        <w:t>28. Page access – Allowing candidates to access the "Tests", "Surveys", "Training courses", and "Grading scales" pages.</w:t>
      </w:r>
    </w:p>
    <w:p w14:paraId="7FCD3002" w14:textId="77777777" w:rsidR="004A7F87" w:rsidRDefault="004A7F87" w:rsidP="00434F59">
      <w:pPr>
        <w:pStyle w:val="ListParagraph"/>
        <w:numPr>
          <w:ilvl w:val="1"/>
          <w:numId w:val="30"/>
        </w:numPr>
      </w:pPr>
      <w:r>
        <w:t>37. View and manage the "Test results verification" page - Allow access to the verification page and its management.</w:t>
      </w:r>
    </w:p>
    <w:p w14:paraId="7DB7B582" w14:textId="77777777" w:rsidR="004A7F87" w:rsidRDefault="004A7F87" w:rsidP="00434F59">
      <w:pPr>
        <w:pStyle w:val="ListParagraph"/>
        <w:numPr>
          <w:ilvl w:val="0"/>
          <w:numId w:val="30"/>
        </w:numPr>
      </w:pPr>
      <w:r>
        <w:t>Click the "Create" button to confirm changes and create a new role.</w:t>
      </w:r>
    </w:p>
    <w:p w14:paraId="0BBB34F1" w14:textId="77777777" w:rsidR="004A7F87" w:rsidRDefault="004A7F87" w:rsidP="004A7F87">
      <w:r>
        <w:rPr>
          <w:noProof/>
        </w:rPr>
        <w:lastRenderedPageBreak/>
        <w:drawing>
          <wp:inline distT="0" distB="0" distL="0" distR="0" wp14:anchorId="4CE9D91F" wp14:editId="423B511B">
            <wp:extent cx="3517200" cy="5832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17200" cy="5832000"/>
                    </a:xfrm>
                    <a:prstGeom prst="rect">
                      <a:avLst/>
                    </a:prstGeom>
                  </pic:spPr>
                </pic:pic>
              </a:graphicData>
            </a:graphic>
          </wp:inline>
        </w:drawing>
      </w:r>
    </w:p>
    <w:p w14:paraId="27EAA6A4" w14:textId="77777777" w:rsidR="004A7F87" w:rsidRDefault="004A7F87" w:rsidP="00434F59">
      <w:pPr>
        <w:pStyle w:val="Heading4"/>
        <w:numPr>
          <w:ilvl w:val="3"/>
          <w:numId w:val="14"/>
        </w:numPr>
        <w:spacing w:line="360" w:lineRule="auto"/>
      </w:pPr>
      <w:r>
        <w:t>How to create Content Manager user role</w:t>
      </w:r>
    </w:p>
    <w:p w14:paraId="7007B80B" w14:textId="77777777" w:rsidR="004A7F87" w:rsidRPr="004D07F3" w:rsidRDefault="004A7F87" w:rsidP="004A7F87">
      <w:pPr>
        <w:rPr>
          <w:b/>
          <w:bCs/>
          <w:color w:val="548DD4" w:themeColor="text2" w:themeTint="99"/>
        </w:rPr>
      </w:pPr>
      <w:r w:rsidRPr="004D07F3">
        <w:rPr>
          <w:b/>
          <w:bCs/>
          <w:color w:val="548DD4" w:themeColor="text2" w:themeTint="99"/>
        </w:rPr>
        <w:t>User access</w:t>
      </w:r>
    </w:p>
    <w:p w14:paraId="732C6F5C" w14:textId="77777777" w:rsidR="004A7F87" w:rsidRDefault="004A7F87" w:rsidP="004A7F87">
      <w:r>
        <w:t>The user with the Content Manager role should be able to:</w:t>
      </w:r>
    </w:p>
    <w:p w14:paraId="0AB915E2" w14:textId="77777777" w:rsidR="004A7F87" w:rsidRDefault="004A7F87" w:rsidP="00434F59">
      <w:pPr>
        <w:pStyle w:val="ListParagraph"/>
        <w:numPr>
          <w:ilvl w:val="1"/>
          <w:numId w:val="31"/>
        </w:numPr>
      </w:pPr>
      <w:r>
        <w:t>Create question pools.</w:t>
      </w:r>
    </w:p>
    <w:p w14:paraId="79894382" w14:textId="77777777" w:rsidR="004A7F87" w:rsidRDefault="004A7F87" w:rsidP="00434F59">
      <w:pPr>
        <w:pStyle w:val="ListParagraph"/>
        <w:numPr>
          <w:ilvl w:val="1"/>
          <w:numId w:val="31"/>
        </w:numPr>
      </w:pPr>
      <w:r>
        <w:t>Manage only personal question pools.</w:t>
      </w:r>
    </w:p>
    <w:p w14:paraId="21EFCC36" w14:textId="77777777" w:rsidR="004A7F87" w:rsidRDefault="004A7F87" w:rsidP="00434F59">
      <w:pPr>
        <w:pStyle w:val="ListParagraph"/>
        <w:numPr>
          <w:ilvl w:val="1"/>
          <w:numId w:val="31"/>
        </w:numPr>
      </w:pPr>
      <w:r>
        <w:t>Create tests.</w:t>
      </w:r>
    </w:p>
    <w:p w14:paraId="077A025F" w14:textId="77777777" w:rsidR="004A7F87" w:rsidRDefault="004A7F87" w:rsidP="00434F59">
      <w:pPr>
        <w:pStyle w:val="ListParagraph"/>
        <w:numPr>
          <w:ilvl w:val="1"/>
          <w:numId w:val="31"/>
        </w:numPr>
      </w:pPr>
      <w:r>
        <w:t>Manage only personal tests.</w:t>
      </w:r>
    </w:p>
    <w:p w14:paraId="6EB9A650" w14:textId="77777777" w:rsidR="004A7F87" w:rsidRDefault="004A7F87" w:rsidP="00434F59">
      <w:pPr>
        <w:pStyle w:val="ListParagraph"/>
        <w:numPr>
          <w:ilvl w:val="1"/>
          <w:numId w:val="31"/>
        </w:numPr>
      </w:pPr>
      <w:r>
        <w:t>Have access to the locations page with just read-only possibility.</w:t>
      </w:r>
    </w:p>
    <w:p w14:paraId="632E46EB" w14:textId="77777777" w:rsidR="004A7F87" w:rsidRDefault="004A7F87" w:rsidP="004A7F87">
      <w:pPr>
        <w:spacing w:after="240"/>
      </w:pPr>
      <w:r>
        <w:t>To create a new custom role, once you login as an administrator role, you should hover over the “Users” and select “Roles and permissions” option from the dropdown menu.</w:t>
      </w:r>
    </w:p>
    <w:p w14:paraId="016388F4" w14:textId="77777777" w:rsidR="004A7F87" w:rsidRDefault="004A7F87" w:rsidP="004A7F87">
      <w:r>
        <w:rPr>
          <w:noProof/>
        </w:rPr>
        <w:lastRenderedPageBreak/>
        <w:drawing>
          <wp:inline distT="0" distB="0" distL="0" distR="0" wp14:anchorId="78A34049" wp14:editId="29E63BAA">
            <wp:extent cx="6135370" cy="2797175"/>
            <wp:effectExtent l="0" t="0" r="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35370" cy="2797175"/>
                    </a:xfrm>
                    <a:prstGeom prst="rect">
                      <a:avLst/>
                    </a:prstGeom>
                  </pic:spPr>
                </pic:pic>
              </a:graphicData>
            </a:graphic>
          </wp:inline>
        </w:drawing>
      </w:r>
    </w:p>
    <w:p w14:paraId="58EA120F" w14:textId="77777777" w:rsidR="004A7F87" w:rsidRPr="004D07F3" w:rsidRDefault="004A7F87" w:rsidP="004A7F87">
      <w:pPr>
        <w:spacing w:line="360" w:lineRule="auto"/>
        <w:rPr>
          <w:b/>
          <w:bCs/>
          <w:color w:val="548DD4" w:themeColor="text2" w:themeTint="99"/>
        </w:rPr>
      </w:pPr>
      <w:bookmarkStart w:id="8" w:name="_Toc83942581"/>
      <w:r w:rsidRPr="004D07F3">
        <w:rPr>
          <w:b/>
          <w:bCs/>
          <w:color w:val="548DD4" w:themeColor="text2" w:themeTint="99"/>
        </w:rPr>
        <w:t>Process of Creation of a New Role</w:t>
      </w:r>
      <w:bookmarkEnd w:id="8"/>
    </w:p>
    <w:p w14:paraId="26C3AD7B" w14:textId="77777777" w:rsidR="004A7F87" w:rsidRDefault="004A7F87" w:rsidP="004A7F87">
      <w:pPr>
        <w:spacing w:after="240"/>
      </w:pPr>
      <w:r>
        <w:t>Click the “New role” button to open a window for creating a role and setting the permissions.</w:t>
      </w:r>
    </w:p>
    <w:p w14:paraId="3BE30DF8" w14:textId="77777777" w:rsidR="004A7F87" w:rsidRDefault="004A7F87" w:rsidP="004A7F87">
      <w:r>
        <w:rPr>
          <w:noProof/>
        </w:rPr>
        <w:drawing>
          <wp:inline distT="0" distB="0" distL="0" distR="0" wp14:anchorId="008BA814" wp14:editId="08BBA70A">
            <wp:extent cx="6135370" cy="288226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35370" cy="2882265"/>
                    </a:xfrm>
                    <a:prstGeom prst="rect">
                      <a:avLst/>
                    </a:prstGeom>
                  </pic:spPr>
                </pic:pic>
              </a:graphicData>
            </a:graphic>
          </wp:inline>
        </w:drawing>
      </w:r>
      <w:r>
        <w:t xml:space="preserve"> </w:t>
      </w:r>
    </w:p>
    <w:p w14:paraId="3E19D79F" w14:textId="77777777" w:rsidR="004A7F87" w:rsidRDefault="004A7F87" w:rsidP="004A7F87">
      <w:pPr>
        <w:spacing w:after="240"/>
      </w:pPr>
      <w:r>
        <w:t>To create a new role, you should:</w:t>
      </w:r>
    </w:p>
    <w:p w14:paraId="0071CE4D" w14:textId="77777777" w:rsidR="004A7F87" w:rsidRPr="00A160A0" w:rsidRDefault="004A7F87" w:rsidP="00434F59">
      <w:pPr>
        <w:pStyle w:val="ListParagraph"/>
        <w:numPr>
          <w:ilvl w:val="0"/>
          <w:numId w:val="30"/>
        </w:numPr>
      </w:pPr>
      <w:r w:rsidRPr="00A160A0">
        <w:t>Enter the role name.</w:t>
      </w:r>
    </w:p>
    <w:p w14:paraId="290403CA" w14:textId="77777777" w:rsidR="004A7F87" w:rsidRPr="00A160A0" w:rsidRDefault="004A7F87" w:rsidP="00434F59">
      <w:pPr>
        <w:pStyle w:val="ListParagraph"/>
        <w:numPr>
          <w:ilvl w:val="0"/>
          <w:numId w:val="30"/>
        </w:numPr>
      </w:pPr>
      <w:r w:rsidRPr="00A160A0">
        <w:t>Enter the External ID</w:t>
      </w:r>
      <w:r>
        <w:t xml:space="preserve"> to map and synchronize user roles between YouTestMe and other systems.</w:t>
      </w:r>
    </w:p>
    <w:p w14:paraId="1A122F7B" w14:textId="77777777" w:rsidR="004A7F87" w:rsidRPr="00A160A0" w:rsidRDefault="004A7F87" w:rsidP="00434F59">
      <w:pPr>
        <w:pStyle w:val="ListParagraph"/>
        <w:numPr>
          <w:ilvl w:val="0"/>
          <w:numId w:val="30"/>
        </w:numPr>
      </w:pPr>
      <w:r>
        <w:t>Optionally, e</w:t>
      </w:r>
      <w:r w:rsidRPr="00A160A0">
        <w:t>nter the description of a role you are creating.</w:t>
      </w:r>
    </w:p>
    <w:p w14:paraId="46B45185" w14:textId="77777777" w:rsidR="004A7F87" w:rsidRDefault="004A7F87" w:rsidP="00434F59">
      <w:pPr>
        <w:pStyle w:val="ListParagraph"/>
        <w:numPr>
          <w:ilvl w:val="0"/>
          <w:numId w:val="30"/>
        </w:numPr>
      </w:pPr>
      <w:r>
        <w:t>Select the following permissions:</w:t>
      </w:r>
    </w:p>
    <w:p w14:paraId="0EA8369F" w14:textId="77777777" w:rsidR="004A7F87" w:rsidRDefault="004A7F87" w:rsidP="00434F59">
      <w:pPr>
        <w:pStyle w:val="ListParagraph"/>
        <w:numPr>
          <w:ilvl w:val="1"/>
          <w:numId w:val="30"/>
        </w:numPr>
      </w:pPr>
      <w:r>
        <w:t>1. Log in – Allowing user to access the application using unique credentials.</w:t>
      </w:r>
    </w:p>
    <w:p w14:paraId="66441EB7" w14:textId="77777777" w:rsidR="004A7F87" w:rsidRDefault="004A7F87" w:rsidP="00434F59">
      <w:pPr>
        <w:pStyle w:val="ListParagraph"/>
        <w:numPr>
          <w:ilvl w:val="1"/>
          <w:numId w:val="30"/>
        </w:numPr>
      </w:pPr>
      <w:r>
        <w:t>14. Change your personal information – Allowing user to change personal information details and contact information.</w:t>
      </w:r>
    </w:p>
    <w:p w14:paraId="5E5B5215" w14:textId="77777777" w:rsidR="004A7F87" w:rsidRDefault="004A7F87" w:rsidP="00434F59">
      <w:pPr>
        <w:pStyle w:val="ListParagraph"/>
        <w:numPr>
          <w:ilvl w:val="1"/>
          <w:numId w:val="30"/>
        </w:numPr>
      </w:pPr>
      <w:r>
        <w:lastRenderedPageBreak/>
        <w:t>16. Change your password – Allowing user to change personal password.</w:t>
      </w:r>
    </w:p>
    <w:p w14:paraId="7068D647" w14:textId="77777777" w:rsidR="004A7F87" w:rsidRDefault="004A7F87" w:rsidP="00434F59">
      <w:pPr>
        <w:pStyle w:val="ListParagraph"/>
        <w:numPr>
          <w:ilvl w:val="1"/>
          <w:numId w:val="30"/>
        </w:numPr>
      </w:pPr>
      <w:r>
        <w:t>22. Access the “Pools” page – Allowing user to access the pool page.</w:t>
      </w:r>
    </w:p>
    <w:p w14:paraId="00F15C28" w14:textId="77777777" w:rsidR="004A7F87" w:rsidRDefault="004A7F87" w:rsidP="00434F59">
      <w:pPr>
        <w:pStyle w:val="ListParagraph"/>
        <w:numPr>
          <w:ilvl w:val="1"/>
          <w:numId w:val="30"/>
        </w:numPr>
      </w:pPr>
      <w:r>
        <w:t>23. Create a pool – Allowing user to create a new pool, manage it and store new questions.</w:t>
      </w:r>
    </w:p>
    <w:p w14:paraId="46690F79" w14:textId="77777777" w:rsidR="004A7F87" w:rsidRDefault="004A7F87" w:rsidP="00434F59">
      <w:pPr>
        <w:pStyle w:val="ListParagraph"/>
        <w:numPr>
          <w:ilvl w:val="1"/>
          <w:numId w:val="30"/>
        </w:numPr>
      </w:pPr>
      <w:r>
        <w:t>25. View locations and common sessions – Allowing a read-only access of locations and common sessions.</w:t>
      </w:r>
    </w:p>
    <w:p w14:paraId="47835D7D" w14:textId="77777777" w:rsidR="004A7F87" w:rsidRDefault="004A7F87" w:rsidP="00434F59">
      <w:pPr>
        <w:pStyle w:val="ListParagraph"/>
        <w:numPr>
          <w:ilvl w:val="1"/>
          <w:numId w:val="30"/>
        </w:numPr>
      </w:pPr>
      <w:r>
        <w:t>28. Page access – Allowing candidates to access the “Tests”, “Surveys”, “Training courses”, and “Grading scales” pages.</w:t>
      </w:r>
    </w:p>
    <w:p w14:paraId="15A6631F" w14:textId="77777777" w:rsidR="004A7F87" w:rsidRDefault="004A7F87" w:rsidP="00434F59">
      <w:pPr>
        <w:pStyle w:val="ListParagraph"/>
        <w:numPr>
          <w:ilvl w:val="1"/>
          <w:numId w:val="30"/>
        </w:numPr>
      </w:pPr>
      <w:r>
        <w:t>29. Create test, survey or training – Allowing user to create a new test, survey or training.</w:t>
      </w:r>
    </w:p>
    <w:p w14:paraId="2B356684" w14:textId="77777777" w:rsidR="004A7F87" w:rsidRDefault="004A7F87" w:rsidP="00434F59">
      <w:pPr>
        <w:pStyle w:val="ListParagraph"/>
        <w:numPr>
          <w:ilvl w:val="1"/>
          <w:numId w:val="30"/>
        </w:numPr>
      </w:pPr>
      <w:r>
        <w:t>31. Assign group members – Allowing user to assign members of groups he/she manages to tests or surveys and follow their results.</w:t>
      </w:r>
    </w:p>
    <w:p w14:paraId="3AAAB005" w14:textId="77777777" w:rsidR="004A7F87" w:rsidRDefault="004A7F87" w:rsidP="00434F59">
      <w:pPr>
        <w:pStyle w:val="ListParagraph"/>
        <w:numPr>
          <w:ilvl w:val="1"/>
          <w:numId w:val="30"/>
        </w:numPr>
      </w:pPr>
      <w:r>
        <w:t>32. Fully manage your tests and surveys – Allowing user to fully manage end tests, surveys created by him/her.</w:t>
      </w:r>
    </w:p>
    <w:p w14:paraId="412F7008" w14:textId="77777777" w:rsidR="004A7F87" w:rsidRDefault="004A7F87" w:rsidP="00434F59">
      <w:pPr>
        <w:pStyle w:val="ListParagraph"/>
        <w:numPr>
          <w:ilvl w:val="1"/>
          <w:numId w:val="30"/>
        </w:numPr>
      </w:pPr>
      <w:r>
        <w:t>34. View questions – Allowing user to add questions to a test from a previously created question pool.</w:t>
      </w:r>
    </w:p>
    <w:p w14:paraId="53E9AFEF" w14:textId="77777777" w:rsidR="004A7F87" w:rsidRDefault="004A7F87" w:rsidP="00434F59">
      <w:pPr>
        <w:pStyle w:val="ListParagraph"/>
        <w:numPr>
          <w:ilvl w:val="1"/>
          <w:numId w:val="30"/>
        </w:numPr>
      </w:pPr>
      <w:r>
        <w:t>35. Create a test template – Allowing user to save the test settings in a reusable template.</w:t>
      </w:r>
    </w:p>
    <w:p w14:paraId="470F332C" w14:textId="77777777" w:rsidR="004A7F87" w:rsidRDefault="004A7F87" w:rsidP="00434F59">
      <w:pPr>
        <w:pStyle w:val="ListParagraph"/>
        <w:numPr>
          <w:ilvl w:val="0"/>
          <w:numId w:val="30"/>
        </w:numPr>
      </w:pPr>
      <w:r>
        <w:t>Click “Create” button to confirm changes and create a new role.</w:t>
      </w:r>
    </w:p>
    <w:p w14:paraId="2D2B0689" w14:textId="77777777" w:rsidR="004A7F87" w:rsidRDefault="004A7F87" w:rsidP="004A7F87">
      <w:r>
        <w:rPr>
          <w:noProof/>
        </w:rPr>
        <w:lastRenderedPageBreak/>
        <w:drawing>
          <wp:inline distT="0" distB="0" distL="0" distR="0" wp14:anchorId="2203DEB6" wp14:editId="0983B450">
            <wp:extent cx="3675600" cy="594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75600" cy="5940000"/>
                    </a:xfrm>
                    <a:prstGeom prst="rect">
                      <a:avLst/>
                    </a:prstGeom>
                    <a:noFill/>
                    <a:ln>
                      <a:noFill/>
                    </a:ln>
                  </pic:spPr>
                </pic:pic>
              </a:graphicData>
            </a:graphic>
          </wp:inline>
        </w:drawing>
      </w:r>
    </w:p>
    <w:p w14:paraId="66A690A8" w14:textId="77777777" w:rsidR="004A7F87" w:rsidRDefault="004A7F87" w:rsidP="00434F59">
      <w:pPr>
        <w:pStyle w:val="Heading3"/>
        <w:numPr>
          <w:ilvl w:val="2"/>
          <w:numId w:val="14"/>
        </w:numPr>
      </w:pPr>
      <w:bookmarkStart w:id="9" w:name="_Toc84606234"/>
      <w:bookmarkStart w:id="10" w:name="_Toc84614017"/>
      <w:r>
        <w:t>Create new user profile in YTM</w:t>
      </w:r>
      <w:bookmarkEnd w:id="9"/>
      <w:bookmarkEnd w:id="10"/>
    </w:p>
    <w:p w14:paraId="1F086389" w14:textId="77777777" w:rsidR="004A7F87" w:rsidRDefault="004A7F87" w:rsidP="004A7F87">
      <w:pPr>
        <w:pStyle w:val="Heading1"/>
      </w:pPr>
      <w:bookmarkStart w:id="11" w:name="_Toc84606235"/>
      <w:bookmarkStart w:id="12" w:name="_Toc84614018"/>
      <w:r>
        <w:t>Question Pools Management</w:t>
      </w:r>
      <w:bookmarkEnd w:id="11"/>
      <w:bookmarkEnd w:id="12"/>
    </w:p>
    <w:p w14:paraId="1FDF44D4" w14:textId="77777777" w:rsidR="004A7F87" w:rsidRDefault="004A7F87" w:rsidP="004A7F87">
      <w:pPr>
        <w:pStyle w:val="Heading2"/>
      </w:pPr>
      <w:bookmarkStart w:id="13" w:name="_Toc84606236"/>
      <w:bookmarkStart w:id="14" w:name="_Toc84614019"/>
      <w:r>
        <w:t>Import questions from external system</w:t>
      </w:r>
      <w:bookmarkEnd w:id="13"/>
      <w:bookmarkEnd w:id="14"/>
    </w:p>
    <w:p w14:paraId="53604C7C" w14:textId="77777777" w:rsidR="004A7F87" w:rsidRDefault="004A7F87" w:rsidP="004A7F87">
      <w:r>
        <w:t>D</w:t>
      </w:r>
      <w:r w:rsidRPr="008337A6">
        <w:t xml:space="preserve">ifferent examples of questions with rich text that did not migrate properly over to YTM that </w:t>
      </w:r>
      <w:r>
        <w:t>YTM</w:t>
      </w:r>
      <w:r w:rsidRPr="008337A6">
        <w:t xml:space="preserve"> can use to QA once questions are corrected with the proper formatting.</w:t>
      </w:r>
    </w:p>
    <w:p w14:paraId="30631839" w14:textId="77777777" w:rsidR="004A7F87" w:rsidRDefault="004A7F87" w:rsidP="004A7F87">
      <w:r w:rsidRPr="008337A6">
        <w:rPr>
          <w:noProof/>
        </w:rPr>
        <w:lastRenderedPageBreak/>
        <w:t xml:space="preserve"> </w:t>
      </w:r>
      <w:r>
        <w:rPr>
          <w:noProof/>
        </w:rPr>
        <w:drawing>
          <wp:inline distT="0" distB="0" distL="0" distR="0" wp14:anchorId="1CA92822" wp14:editId="207571FD">
            <wp:extent cx="6977360" cy="436098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4">
                      <a:extLst>
                        <a:ext uri="{28A0092B-C50C-407E-A947-70E740481C1C}">
                          <a14:useLocalDpi xmlns:a14="http://schemas.microsoft.com/office/drawing/2010/main" val="0"/>
                        </a:ext>
                      </a:extLst>
                    </a:blip>
                    <a:stretch>
                      <a:fillRect/>
                    </a:stretch>
                  </pic:blipFill>
                  <pic:spPr>
                    <a:xfrm>
                      <a:off x="0" y="0"/>
                      <a:ext cx="7040832" cy="4400655"/>
                    </a:xfrm>
                    <a:prstGeom prst="rect">
                      <a:avLst/>
                    </a:prstGeom>
                  </pic:spPr>
                </pic:pic>
              </a:graphicData>
            </a:graphic>
          </wp:inline>
        </w:drawing>
      </w:r>
    </w:p>
    <w:p w14:paraId="64A5211D" w14:textId="77777777" w:rsidR="004A7F87" w:rsidRPr="008337A6" w:rsidRDefault="004A7F87" w:rsidP="004A7F87">
      <w:r>
        <w:rPr>
          <w:noProof/>
        </w:rPr>
        <w:lastRenderedPageBreak/>
        <w:drawing>
          <wp:inline distT="0" distB="0" distL="0" distR="0" wp14:anchorId="54A2B9A2" wp14:editId="01B85F53">
            <wp:extent cx="7132100" cy="44577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5">
                      <a:extLst>
                        <a:ext uri="{28A0092B-C50C-407E-A947-70E740481C1C}">
                          <a14:useLocalDpi xmlns:a14="http://schemas.microsoft.com/office/drawing/2010/main" val="0"/>
                        </a:ext>
                      </a:extLst>
                    </a:blip>
                    <a:stretch>
                      <a:fillRect/>
                    </a:stretch>
                  </pic:blipFill>
                  <pic:spPr>
                    <a:xfrm>
                      <a:off x="0" y="0"/>
                      <a:ext cx="7137509" cy="4461080"/>
                    </a:xfrm>
                    <a:prstGeom prst="rect">
                      <a:avLst/>
                    </a:prstGeom>
                  </pic:spPr>
                </pic:pic>
              </a:graphicData>
            </a:graphic>
          </wp:inline>
        </w:drawing>
      </w:r>
      <w:r>
        <w:rPr>
          <w:noProof/>
        </w:rPr>
        <w:lastRenderedPageBreak/>
        <w:drawing>
          <wp:inline distT="0" distB="0" distL="0" distR="0" wp14:anchorId="192D9852" wp14:editId="053938DE">
            <wp:extent cx="7061763" cy="441373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6">
                      <a:extLst>
                        <a:ext uri="{28A0092B-C50C-407E-A947-70E740481C1C}">
                          <a14:useLocalDpi xmlns:a14="http://schemas.microsoft.com/office/drawing/2010/main" val="0"/>
                        </a:ext>
                      </a:extLst>
                    </a:blip>
                    <a:stretch>
                      <a:fillRect/>
                    </a:stretch>
                  </pic:blipFill>
                  <pic:spPr>
                    <a:xfrm>
                      <a:off x="0" y="0"/>
                      <a:ext cx="7066438" cy="4416660"/>
                    </a:xfrm>
                    <a:prstGeom prst="rect">
                      <a:avLst/>
                    </a:prstGeom>
                  </pic:spPr>
                </pic:pic>
              </a:graphicData>
            </a:graphic>
          </wp:inline>
        </w:drawing>
      </w:r>
      <w:r>
        <w:rPr>
          <w:noProof/>
        </w:rPr>
        <w:lastRenderedPageBreak/>
        <w:drawing>
          <wp:inline distT="0" distB="0" distL="0" distR="0" wp14:anchorId="7F47542B" wp14:editId="6E74E650">
            <wp:extent cx="7218485" cy="451169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7">
                      <a:extLst>
                        <a:ext uri="{28A0092B-C50C-407E-A947-70E740481C1C}">
                          <a14:useLocalDpi xmlns:a14="http://schemas.microsoft.com/office/drawing/2010/main" val="0"/>
                        </a:ext>
                      </a:extLst>
                    </a:blip>
                    <a:stretch>
                      <a:fillRect/>
                    </a:stretch>
                  </pic:blipFill>
                  <pic:spPr>
                    <a:xfrm>
                      <a:off x="0" y="0"/>
                      <a:ext cx="7222383" cy="4514128"/>
                    </a:xfrm>
                    <a:prstGeom prst="rect">
                      <a:avLst/>
                    </a:prstGeom>
                  </pic:spPr>
                </pic:pic>
              </a:graphicData>
            </a:graphic>
          </wp:inline>
        </w:drawing>
      </w:r>
    </w:p>
    <w:p w14:paraId="2DF450A5" w14:textId="77777777" w:rsidR="004A7F87" w:rsidRDefault="004A7F87" w:rsidP="004A7F87">
      <w:pPr>
        <w:pStyle w:val="Heading2"/>
      </w:pPr>
      <w:bookmarkStart w:id="15" w:name="_Toc84606237"/>
      <w:bookmarkStart w:id="16" w:name="_Toc84614020"/>
      <w:r>
        <w:t>Question editing and updating</w:t>
      </w:r>
      <w:bookmarkEnd w:id="15"/>
      <w:bookmarkEnd w:id="16"/>
    </w:p>
    <w:p w14:paraId="10C68E21" w14:textId="77777777" w:rsidR="004A7F87" w:rsidRPr="00EB66B8" w:rsidRDefault="004A7F87" w:rsidP="004A7F87">
      <w:pPr>
        <w:pStyle w:val="Heading2"/>
      </w:pPr>
      <w:bookmarkStart w:id="17" w:name="_Toc84606238"/>
      <w:bookmarkStart w:id="18" w:name="_Toc84614021"/>
      <w:r>
        <w:t>Question external references</w:t>
      </w:r>
      <w:bookmarkEnd w:id="17"/>
      <w:bookmarkEnd w:id="18"/>
    </w:p>
    <w:p w14:paraId="2C4746B4" w14:textId="77777777" w:rsidR="004A7F87" w:rsidRPr="002900E9" w:rsidRDefault="004A7F87" w:rsidP="004A7F87">
      <w:pPr>
        <w:pStyle w:val="Heading1"/>
      </w:pPr>
      <w:bookmarkStart w:id="19" w:name="_Toc84606239"/>
      <w:bookmarkStart w:id="20" w:name="_Toc84614022"/>
      <w:r>
        <w:t>Creating Exams</w:t>
      </w:r>
      <w:bookmarkEnd w:id="19"/>
      <w:bookmarkEnd w:id="20"/>
    </w:p>
    <w:p w14:paraId="45704281" w14:textId="77777777" w:rsidR="004A7F87" w:rsidRDefault="004A7F87" w:rsidP="004A7F87">
      <w:pPr>
        <w:pStyle w:val="Heading2"/>
      </w:pPr>
      <w:bookmarkStart w:id="21" w:name="_Toc84606240"/>
      <w:bookmarkStart w:id="22" w:name="_Toc84614023"/>
      <w:r>
        <w:t xml:space="preserve">Create </w:t>
      </w:r>
      <w:proofErr w:type="spellStart"/>
      <w:r>
        <w:t>PearsonVue</w:t>
      </w:r>
      <w:proofErr w:type="spellEnd"/>
      <w:r>
        <w:t xml:space="preserve"> exam</w:t>
      </w:r>
      <w:bookmarkEnd w:id="21"/>
      <w:bookmarkEnd w:id="22"/>
    </w:p>
    <w:p w14:paraId="7EB423E7" w14:textId="77777777" w:rsidR="004A7F87" w:rsidRPr="004D07F3" w:rsidRDefault="004A7F87" w:rsidP="004A7F87">
      <w:pPr>
        <w:rPr>
          <w:b/>
          <w:bCs/>
          <w:color w:val="548DD4" w:themeColor="text2" w:themeTint="99"/>
        </w:rPr>
      </w:pPr>
      <w:bookmarkStart w:id="23" w:name="_Create_Pearson_VUE"/>
      <w:bookmarkEnd w:id="23"/>
      <w:r w:rsidRPr="004D07F3">
        <w:rPr>
          <w:b/>
          <w:bCs/>
          <w:color w:val="548DD4" w:themeColor="text2" w:themeTint="99"/>
        </w:rPr>
        <w:t>Create Pearson VUE exam without using existing questions from the Pearson</w:t>
      </w:r>
    </w:p>
    <w:p w14:paraId="5FD25B56" w14:textId="77777777" w:rsidR="004A7F87" w:rsidRDefault="004A7F87" w:rsidP="004A7F87">
      <w:pPr>
        <w:spacing w:after="240"/>
      </w:pPr>
      <w:r w:rsidRPr="0002557D">
        <w:t xml:space="preserve">Navigate to </w:t>
      </w:r>
      <w:r w:rsidRPr="004D07F3">
        <w:t>“Tests” in the main menu, and choose “New tests”.</w:t>
      </w:r>
    </w:p>
    <w:p w14:paraId="12A0F1D2" w14:textId="5F18DCDA" w:rsidR="004A7F87" w:rsidRDefault="004A7F87" w:rsidP="004A7F87">
      <w:r>
        <w:rPr>
          <w:noProof/>
        </w:rPr>
        <w:lastRenderedPageBreak/>
        <w:drawing>
          <wp:inline distT="0" distB="0" distL="0" distR="0" wp14:anchorId="15B46C19" wp14:editId="45A3B740">
            <wp:extent cx="6135370" cy="295084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r w:rsidRPr="0066188C">
        <w:t xml:space="preserve">You will be redirected to steps of </w:t>
      </w:r>
      <w:r w:rsidRPr="004D07F3">
        <w:t>the “Create Test Wizard”</w:t>
      </w:r>
      <w:r w:rsidRPr="0066188C">
        <w:t xml:space="preserve"> process.</w:t>
      </w:r>
    </w:p>
    <w:p w14:paraId="4369BA0A" w14:textId="77777777" w:rsidR="004A7F87" w:rsidRDefault="004A7F87" w:rsidP="004A7F87">
      <w:r>
        <w:rPr>
          <w:noProof/>
        </w:rPr>
        <w:drawing>
          <wp:inline distT="0" distB="0" distL="0" distR="0" wp14:anchorId="34B9E69F" wp14:editId="5AD12977">
            <wp:extent cx="6135370" cy="295084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52285AE8" w14:textId="77777777" w:rsidR="004A7F87" w:rsidRDefault="004A7F87" w:rsidP="004A7F87">
      <w:pPr>
        <w:spacing w:after="240"/>
      </w:pPr>
      <w:r w:rsidRPr="008E4416">
        <w:t xml:space="preserve">In the second step - </w:t>
      </w:r>
      <w:r w:rsidRPr="004D07F3">
        <w:t>"Settings", choose "</w:t>
      </w:r>
      <w:proofErr w:type="spellStart"/>
      <w:r w:rsidRPr="004D07F3">
        <w:rPr>
          <w:rFonts w:cstheme="minorHAnsi"/>
        </w:rPr>
        <w:t>PearsonVue</w:t>
      </w:r>
      <w:proofErr w:type="spellEnd"/>
      <w:r w:rsidRPr="004D07F3">
        <w:rPr>
          <w:rFonts w:cstheme="minorHAnsi"/>
        </w:rPr>
        <w:t xml:space="preserve"> testing center</w:t>
      </w:r>
      <w:r w:rsidRPr="004D07F3">
        <w:t>" for the "Delivery preference"</w:t>
      </w:r>
      <w:r w:rsidRPr="008E4416">
        <w:t xml:space="preserve"> option.</w:t>
      </w:r>
    </w:p>
    <w:p w14:paraId="71344ADF" w14:textId="77777777" w:rsidR="004A7F87" w:rsidRDefault="004A7F87" w:rsidP="004A7F87">
      <w:pPr>
        <w:rPr>
          <w:rFonts w:cstheme="minorHAnsi"/>
        </w:rPr>
      </w:pPr>
      <w:r>
        <w:rPr>
          <w:rFonts w:cstheme="minorHAnsi"/>
          <w:noProof/>
        </w:rPr>
        <w:lastRenderedPageBreak/>
        <w:drawing>
          <wp:inline distT="0" distB="0" distL="0" distR="0" wp14:anchorId="2530B3EA" wp14:editId="5872F13F">
            <wp:extent cx="6135370" cy="294513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0">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11EE63DF" w14:textId="6509DAA8" w:rsidR="004A7F87" w:rsidRDefault="004A7F87" w:rsidP="004A7F87">
      <w:pPr>
        <w:spacing w:after="200"/>
        <w:rPr>
          <w:rFonts w:cstheme="minorHAnsi"/>
          <w:color w:val="000000" w:themeColor="text1"/>
          <w:shd w:val="clear" w:color="auto" w:fill="FFFFFF"/>
        </w:rPr>
      </w:pPr>
      <w:r w:rsidRPr="008E4416">
        <w:rPr>
          <w:rFonts w:cstheme="minorHAnsi"/>
          <w:color w:val="000000" w:themeColor="text1"/>
          <w:shd w:val="clear" w:color="auto" w:fill="FFFFFF"/>
        </w:rPr>
        <w:t xml:space="preserve">In the fourth step of Test Creation Wizard, the </w:t>
      </w:r>
      <w:r w:rsidRPr="004D07F3">
        <w:rPr>
          <w:rFonts w:cstheme="minorHAnsi"/>
          <w:color w:val="000000" w:themeColor="text1"/>
          <w:shd w:val="clear" w:color="auto" w:fill="FFFFFF"/>
        </w:rPr>
        <w:t>“</w:t>
      </w:r>
      <w:r w:rsidRPr="004D07F3">
        <w:rPr>
          <w:rStyle w:val="Strong"/>
          <w:rFonts w:cstheme="minorHAnsi"/>
          <w:color w:val="000000" w:themeColor="text1"/>
          <w:bdr w:val="none" w:sz="0" w:space="0" w:color="auto" w:frame="1"/>
          <w:shd w:val="clear" w:color="auto" w:fill="FFFFFF"/>
        </w:rPr>
        <w:t>Method</w:t>
      </w:r>
      <w:r w:rsidRPr="004D07F3">
        <w:rPr>
          <w:rFonts w:cstheme="minorHAnsi"/>
          <w:color w:val="000000" w:themeColor="text1"/>
          <w:shd w:val="clear" w:color="auto" w:fill="FFFFFF"/>
        </w:rPr>
        <w:t>”, choose the “</w:t>
      </w:r>
      <w:r w:rsidRPr="004D07F3">
        <w:rPr>
          <w:rStyle w:val="Strong"/>
          <w:rFonts w:cstheme="minorHAnsi"/>
          <w:color w:val="000000" w:themeColor="text1"/>
          <w:bdr w:val="none" w:sz="0" w:space="0" w:color="auto" w:frame="1"/>
          <w:shd w:val="clear" w:color="auto" w:fill="FFFFFF"/>
        </w:rPr>
        <w:t>Use the test generator</w:t>
      </w:r>
      <w:r w:rsidRPr="004D07F3">
        <w:rPr>
          <w:rFonts w:cstheme="minorHAnsi"/>
          <w:color w:val="000000" w:themeColor="text1"/>
          <w:shd w:val="clear" w:color="auto" w:fill="FFFFFF"/>
        </w:rPr>
        <w:t>” option</w:t>
      </w:r>
      <w:r w:rsidRPr="008E4416">
        <w:rPr>
          <w:rFonts w:cstheme="minorHAnsi"/>
          <w:color w:val="000000" w:themeColor="text1"/>
          <w:shd w:val="clear" w:color="auto" w:fill="FFFFFF"/>
        </w:rPr>
        <w:t>.</w:t>
      </w:r>
    </w:p>
    <w:p w14:paraId="017A1617" w14:textId="77777777" w:rsidR="004A7F87" w:rsidRDefault="004A7F87" w:rsidP="004A7F87">
      <w:pPr>
        <w:rPr>
          <w:rFonts w:cstheme="minorHAnsi"/>
        </w:rPr>
      </w:pPr>
      <w:r>
        <w:rPr>
          <w:rFonts w:cstheme="minorHAnsi"/>
          <w:noProof/>
        </w:rPr>
        <w:drawing>
          <wp:inline distT="0" distB="0" distL="0" distR="0" wp14:anchorId="4C9DE48A" wp14:editId="60555620">
            <wp:extent cx="6135370" cy="294513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1">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0C030426" w14:textId="77777777" w:rsidR="004A7F87" w:rsidRDefault="004A7F87" w:rsidP="004A7F87">
      <w:r>
        <w:t xml:space="preserve">Click the </w:t>
      </w:r>
      <w:r w:rsidRPr="005078AE">
        <w:t>"</w:t>
      </w:r>
      <w:r w:rsidRPr="005078AE">
        <w:rPr>
          <w:rStyle w:val="Strong"/>
          <w:color w:val="0E101A"/>
        </w:rPr>
        <w:t>Add question pool</w:t>
      </w:r>
      <w:r w:rsidRPr="005078AE">
        <w:t>"</w:t>
      </w:r>
      <w:r>
        <w:t xml:space="preserve"> button to include questions from as many question pools as you wish. The system will use questions from selected pools to generate different versions of the test.</w:t>
      </w:r>
    </w:p>
    <w:p w14:paraId="6AC2DC20" w14:textId="77777777" w:rsidR="004A7F87" w:rsidRPr="00613A3F" w:rsidRDefault="004A7F87" w:rsidP="004A7F87">
      <w:pPr>
        <w:spacing w:after="240"/>
        <w:rPr>
          <w:rFonts w:cstheme="minorHAnsi"/>
          <w:color w:val="FF0000"/>
        </w:rPr>
      </w:pPr>
      <w:r w:rsidRPr="00613A3F">
        <w:rPr>
          <w:rFonts w:cstheme="minorHAnsi"/>
          <w:b/>
          <w:bCs/>
          <w:color w:val="FF0000"/>
          <w:u w:val="single"/>
        </w:rPr>
        <w:t>Note:</w:t>
      </w:r>
      <w:r w:rsidRPr="00613A3F">
        <w:rPr>
          <w:rFonts w:cstheme="minorHAnsi"/>
          <w:color w:val="FF0000"/>
        </w:rPr>
        <w:t xml:space="preserve"> When creating an exam, use the previously created question pool.</w:t>
      </w:r>
    </w:p>
    <w:p w14:paraId="5083ABEA" w14:textId="77777777" w:rsidR="004A7F87" w:rsidRDefault="004A7F87" w:rsidP="004A7F87">
      <w:pPr>
        <w:rPr>
          <w:rFonts w:cstheme="minorHAnsi"/>
        </w:rPr>
      </w:pPr>
      <w:r>
        <w:rPr>
          <w:rFonts w:cstheme="minorHAnsi"/>
          <w:noProof/>
          <w:color w:val="000000" w:themeColor="text1"/>
        </w:rPr>
        <w:lastRenderedPageBreak/>
        <w:drawing>
          <wp:inline distT="0" distB="0" distL="0" distR="0" wp14:anchorId="44D5FB37" wp14:editId="601354E8">
            <wp:extent cx="6135370" cy="295084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2">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967A1B7" w14:textId="77777777" w:rsidR="004A7F87" w:rsidRDefault="004A7F87" w:rsidP="004A7F87">
      <w:pPr>
        <w:spacing w:after="240"/>
        <w:rPr>
          <w:rFonts w:cstheme="minorHAnsi"/>
          <w:color w:val="000000" w:themeColor="text1"/>
        </w:rPr>
      </w:pPr>
      <w:r w:rsidRPr="00410E6E">
        <w:rPr>
          <w:rFonts w:cstheme="minorHAnsi"/>
          <w:color w:val="000000" w:themeColor="text1"/>
        </w:rPr>
        <w:t>Click on the drop-down menu to view all available pools in the system and select the desired question pool.</w:t>
      </w:r>
    </w:p>
    <w:p w14:paraId="37B3A280" w14:textId="77777777" w:rsidR="004A7F87" w:rsidRDefault="004A7F87" w:rsidP="004A7F87">
      <w:pPr>
        <w:rPr>
          <w:rFonts w:cstheme="minorHAnsi"/>
        </w:rPr>
      </w:pPr>
      <w:r>
        <w:rPr>
          <w:rFonts w:cstheme="minorHAnsi"/>
          <w:noProof/>
          <w:color w:val="000000" w:themeColor="text1"/>
        </w:rPr>
        <w:drawing>
          <wp:inline distT="0" distB="0" distL="0" distR="0" wp14:anchorId="60AD1FA5" wp14:editId="6CA3F533">
            <wp:extent cx="6135370" cy="295084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3">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0E14625" w14:textId="77777777" w:rsidR="004A7F87" w:rsidRDefault="004A7F87" w:rsidP="004A7F87">
      <w:pPr>
        <w:spacing w:after="240"/>
      </w:pPr>
      <w:r>
        <w:t>Choose the number of easy, medium, and hard questions that will be imported from the selected pool to the test. Click the “</w:t>
      </w:r>
      <w:r w:rsidRPr="005078AE">
        <w:rPr>
          <w:rStyle w:val="Strong"/>
          <w:color w:val="0E101A"/>
        </w:rPr>
        <w:t>Save</w:t>
      </w:r>
      <w:r>
        <w:t>” button.</w:t>
      </w:r>
    </w:p>
    <w:p w14:paraId="0D4CE365" w14:textId="77777777" w:rsidR="004A7F87" w:rsidRPr="00B33893" w:rsidRDefault="004A7F87" w:rsidP="004A7F87">
      <w:pPr>
        <w:rPr>
          <w:rFonts w:cstheme="minorHAnsi"/>
        </w:rPr>
      </w:pPr>
      <w:r>
        <w:rPr>
          <w:rFonts w:cstheme="minorHAnsi"/>
          <w:noProof/>
        </w:rPr>
        <w:lastRenderedPageBreak/>
        <w:drawing>
          <wp:inline distT="0" distB="0" distL="0" distR="0" wp14:anchorId="690293D2" wp14:editId="22EDC784">
            <wp:extent cx="6135370" cy="2950845"/>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4">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59BC5290" w14:textId="77777777" w:rsidR="004A7F87" w:rsidRDefault="004A7F87" w:rsidP="004A7F87">
      <w:pPr>
        <w:rPr>
          <w:color w:val="FF0000"/>
        </w:rPr>
      </w:pPr>
      <w:r w:rsidRPr="00BD0CD2">
        <w:rPr>
          <w:rStyle w:val="Strong"/>
          <w:color w:val="FF0000"/>
          <w:u w:val="single"/>
        </w:rPr>
        <w:t>Note:</w:t>
      </w:r>
      <w:r>
        <w:rPr>
          <w:color w:val="FF0000"/>
        </w:rPr>
        <w:t xml:space="preserve"> </w:t>
      </w:r>
      <w:r w:rsidRPr="00BD0CD2">
        <w:rPr>
          <w:color w:val="FF0000"/>
        </w:rPr>
        <w:t xml:space="preserve">For the Pearson VUE exam, you can use only the </w:t>
      </w:r>
      <w:r>
        <w:rPr>
          <w:color w:val="FF0000"/>
        </w:rPr>
        <w:t>S</w:t>
      </w:r>
      <w:r w:rsidRPr="00BD0CD2">
        <w:rPr>
          <w:color w:val="FF0000"/>
        </w:rPr>
        <w:t xml:space="preserve">ingle </w:t>
      </w:r>
      <w:r>
        <w:rPr>
          <w:color w:val="FF0000"/>
        </w:rPr>
        <w:t>C</w:t>
      </w:r>
      <w:r w:rsidRPr="00BD0CD2">
        <w:rPr>
          <w:color w:val="FF0000"/>
        </w:rPr>
        <w:t>hoice</w:t>
      </w:r>
      <w:r>
        <w:rPr>
          <w:color w:val="FF0000"/>
        </w:rPr>
        <w:t xml:space="preserve"> Questions</w:t>
      </w:r>
      <w:r w:rsidRPr="00BD0CD2">
        <w:rPr>
          <w:color w:val="FF0000"/>
        </w:rPr>
        <w:t>.</w:t>
      </w:r>
    </w:p>
    <w:p w14:paraId="3D88AAC4" w14:textId="77777777" w:rsidR="004A7F87" w:rsidRPr="00BD0CD2" w:rsidRDefault="004A7F87" w:rsidP="004A7F87">
      <w:pPr>
        <w:rPr>
          <w:color w:val="000000" w:themeColor="text1"/>
        </w:rPr>
      </w:pPr>
      <w:r w:rsidRPr="00BD0CD2">
        <w:rPr>
          <w:color w:val="000000" w:themeColor="text1"/>
        </w:rPr>
        <w:t>In the sixth step of Test Creation Wizard, the “</w:t>
      </w:r>
      <w:r w:rsidRPr="005078AE">
        <w:rPr>
          <w:color w:val="000000" w:themeColor="text1"/>
        </w:rPr>
        <w:t>Generator</w:t>
      </w:r>
      <w:r w:rsidRPr="00BD0CD2">
        <w:rPr>
          <w:color w:val="000000" w:themeColor="text1"/>
        </w:rPr>
        <w:t>”, do the following:</w:t>
      </w:r>
    </w:p>
    <w:p w14:paraId="3F0BE40A" w14:textId="77777777" w:rsidR="004A7F87" w:rsidRPr="00613A3F" w:rsidRDefault="004A7F87" w:rsidP="00434F59">
      <w:pPr>
        <w:pStyle w:val="ListParagraph"/>
        <w:numPr>
          <w:ilvl w:val="0"/>
          <w:numId w:val="12"/>
        </w:numPr>
        <w:rPr>
          <w:color w:val="000000" w:themeColor="text1"/>
        </w:rPr>
      </w:pPr>
      <w:r w:rsidRPr="00613A3F">
        <w:rPr>
          <w:color w:val="000000" w:themeColor="text1"/>
        </w:rPr>
        <w:t>Enable the "</w:t>
      </w:r>
      <w:r w:rsidRPr="005078AE">
        <w:rPr>
          <w:color w:val="000000" w:themeColor="text1"/>
        </w:rPr>
        <w:t>Generate test versions dynamically</w:t>
      </w:r>
      <w:r w:rsidRPr="00613A3F">
        <w:rPr>
          <w:color w:val="000000" w:themeColor="text1"/>
        </w:rPr>
        <w:t>" option.</w:t>
      </w:r>
    </w:p>
    <w:p w14:paraId="46382E5F" w14:textId="77777777" w:rsidR="004A7F87" w:rsidRPr="00613A3F" w:rsidRDefault="004A7F87" w:rsidP="00434F59">
      <w:pPr>
        <w:pStyle w:val="ListParagraph"/>
        <w:numPr>
          <w:ilvl w:val="0"/>
          <w:numId w:val="12"/>
        </w:numPr>
        <w:rPr>
          <w:color w:val="000000" w:themeColor="text1"/>
        </w:rPr>
      </w:pPr>
      <w:r w:rsidRPr="00613A3F">
        <w:rPr>
          <w:color w:val="000000" w:themeColor="text1"/>
        </w:rPr>
        <w:t>Define the number of points per question difficulty category – points a candidate will achieve for answering correctly easy, medium, and hard questions</w:t>
      </w:r>
    </w:p>
    <w:p w14:paraId="7457CB13" w14:textId="77777777" w:rsidR="004A7F87" w:rsidRPr="00613A3F" w:rsidRDefault="004A7F87" w:rsidP="00434F59">
      <w:pPr>
        <w:pStyle w:val="ListParagraph"/>
        <w:numPr>
          <w:ilvl w:val="0"/>
          <w:numId w:val="12"/>
        </w:numPr>
        <w:rPr>
          <w:color w:val="000000" w:themeColor="text1"/>
        </w:rPr>
      </w:pPr>
      <w:r w:rsidRPr="00613A3F">
        <w:rPr>
          <w:color w:val="000000" w:themeColor="text1"/>
        </w:rPr>
        <w:t>Define the number of penalty points per question difficulty category – points a candidate will achieve for answering incorrectly easy, medium, and hard questions.</w:t>
      </w:r>
    </w:p>
    <w:p w14:paraId="67168C90" w14:textId="77777777" w:rsidR="004A7F87" w:rsidRDefault="004A7F87" w:rsidP="00434F59">
      <w:pPr>
        <w:pStyle w:val="ListParagraph"/>
        <w:numPr>
          <w:ilvl w:val="0"/>
          <w:numId w:val="12"/>
        </w:numPr>
        <w:spacing w:after="240"/>
        <w:rPr>
          <w:color w:val="000000" w:themeColor="text1"/>
        </w:rPr>
      </w:pPr>
      <w:r w:rsidRPr="00613A3F">
        <w:rPr>
          <w:color w:val="000000" w:themeColor="text1"/>
        </w:rPr>
        <w:t>Click “</w:t>
      </w:r>
      <w:r w:rsidRPr="005078AE">
        <w:rPr>
          <w:color w:val="000000" w:themeColor="text1"/>
        </w:rPr>
        <w:t>Next</w:t>
      </w:r>
      <w:r w:rsidRPr="00613A3F">
        <w:rPr>
          <w:color w:val="000000" w:themeColor="text1"/>
        </w:rPr>
        <w:t>” to proceed.</w:t>
      </w:r>
    </w:p>
    <w:p w14:paraId="671B6978" w14:textId="77777777" w:rsidR="004A7F87" w:rsidRDefault="004A7F87" w:rsidP="004A7F87">
      <w:pPr>
        <w:rPr>
          <w:color w:val="000000" w:themeColor="text1"/>
        </w:rPr>
      </w:pPr>
      <w:r>
        <w:rPr>
          <w:rFonts w:cstheme="minorHAnsi"/>
          <w:noProof/>
          <w:color w:val="0E101A"/>
        </w:rPr>
        <w:drawing>
          <wp:inline distT="0" distB="0" distL="0" distR="0" wp14:anchorId="170BDFD5" wp14:editId="3D96AFCB">
            <wp:extent cx="6135370" cy="287464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
                      <a:extLst>
                        <a:ext uri="{28A0092B-C50C-407E-A947-70E740481C1C}">
                          <a14:useLocalDpi xmlns:a14="http://schemas.microsoft.com/office/drawing/2010/main" val="0"/>
                        </a:ext>
                      </a:extLst>
                    </a:blip>
                    <a:stretch>
                      <a:fillRect/>
                    </a:stretch>
                  </pic:blipFill>
                  <pic:spPr>
                    <a:xfrm>
                      <a:off x="0" y="0"/>
                      <a:ext cx="6135370" cy="2874645"/>
                    </a:xfrm>
                    <a:prstGeom prst="rect">
                      <a:avLst/>
                    </a:prstGeom>
                  </pic:spPr>
                </pic:pic>
              </a:graphicData>
            </a:graphic>
          </wp:inline>
        </w:drawing>
      </w:r>
    </w:p>
    <w:p w14:paraId="151276CC" w14:textId="77777777" w:rsidR="004A7F87" w:rsidRPr="00613A3F" w:rsidRDefault="004A7F87" w:rsidP="004A7F87">
      <w:pPr>
        <w:rPr>
          <w:rFonts w:cstheme="minorHAnsi"/>
        </w:rPr>
      </w:pPr>
      <w:r w:rsidRPr="00613A3F">
        <w:rPr>
          <w:rFonts w:cstheme="minorHAnsi"/>
        </w:rPr>
        <w:t>After you go through all steps of Test Creation Wizard, you need to enter an External ID of the exam.</w:t>
      </w:r>
    </w:p>
    <w:p w14:paraId="00641B1F" w14:textId="77777777" w:rsidR="004A7F87" w:rsidRDefault="004A7F87" w:rsidP="004A7F87">
      <w:pPr>
        <w:rPr>
          <w:rFonts w:cstheme="minorHAnsi"/>
          <w:color w:val="FF0000"/>
        </w:rPr>
      </w:pPr>
      <w:r w:rsidRPr="00613A3F">
        <w:rPr>
          <w:rFonts w:cstheme="minorHAnsi"/>
          <w:b/>
          <w:bCs/>
          <w:color w:val="FF0000"/>
          <w:u w:val="single"/>
        </w:rPr>
        <w:t>Note</w:t>
      </w:r>
      <w:r w:rsidRPr="00613A3F">
        <w:rPr>
          <w:rFonts w:cstheme="minorHAnsi"/>
          <w:color w:val="FF0000"/>
        </w:rPr>
        <w:t xml:space="preserve">: IFSE Exam series code needs to be mapped in the External ID </w:t>
      </w:r>
      <w:r>
        <w:rPr>
          <w:rFonts w:cstheme="minorHAnsi"/>
          <w:color w:val="FF0000"/>
        </w:rPr>
        <w:t xml:space="preserve">of the test </w:t>
      </w:r>
      <w:r w:rsidRPr="00613A3F">
        <w:rPr>
          <w:rFonts w:cstheme="minorHAnsi"/>
          <w:color w:val="FF0000"/>
        </w:rPr>
        <w:t>in YTM.</w:t>
      </w:r>
    </w:p>
    <w:p w14:paraId="1B7131C8" w14:textId="77777777" w:rsidR="004A7F87" w:rsidRDefault="004A7F87" w:rsidP="004A7F87">
      <w:pPr>
        <w:spacing w:after="240"/>
        <w:rPr>
          <w:rFonts w:cstheme="minorHAnsi"/>
          <w:color w:val="000000" w:themeColor="text1"/>
        </w:rPr>
      </w:pPr>
      <w:r w:rsidRPr="00613A3F">
        <w:rPr>
          <w:rFonts w:cstheme="minorHAnsi"/>
          <w:color w:val="000000" w:themeColor="text1"/>
        </w:rPr>
        <w:t>In the "</w:t>
      </w:r>
      <w:r w:rsidRPr="005078AE">
        <w:rPr>
          <w:rFonts w:cstheme="minorHAnsi"/>
          <w:color w:val="000000" w:themeColor="text1"/>
        </w:rPr>
        <w:t>Settings</w:t>
      </w:r>
      <w:r w:rsidRPr="00613A3F">
        <w:rPr>
          <w:rFonts w:cstheme="minorHAnsi"/>
          <w:color w:val="000000" w:themeColor="text1"/>
        </w:rPr>
        <w:t>" tab, select "</w:t>
      </w:r>
      <w:r w:rsidRPr="005078AE">
        <w:rPr>
          <w:rFonts w:cstheme="minorHAnsi"/>
          <w:color w:val="000000" w:themeColor="text1"/>
        </w:rPr>
        <w:t>External attributes</w:t>
      </w:r>
      <w:r w:rsidRPr="00613A3F">
        <w:rPr>
          <w:rFonts w:cstheme="minorHAnsi"/>
          <w:color w:val="000000" w:themeColor="text1"/>
        </w:rPr>
        <w:t>", enter "</w:t>
      </w:r>
      <w:r w:rsidRPr="005078AE">
        <w:rPr>
          <w:rFonts w:cstheme="minorHAnsi"/>
          <w:color w:val="000000" w:themeColor="text1"/>
        </w:rPr>
        <w:t>External ID</w:t>
      </w:r>
      <w:r w:rsidRPr="00613A3F">
        <w:rPr>
          <w:rFonts w:cstheme="minorHAnsi"/>
          <w:color w:val="000000" w:themeColor="text1"/>
        </w:rPr>
        <w:t>"</w:t>
      </w:r>
      <w:r>
        <w:rPr>
          <w:rFonts w:cstheme="minorHAnsi"/>
          <w:color w:val="000000" w:themeColor="text1"/>
        </w:rPr>
        <w:t>,</w:t>
      </w:r>
      <w:r w:rsidRPr="00613A3F">
        <w:rPr>
          <w:rFonts w:cstheme="minorHAnsi"/>
          <w:color w:val="000000" w:themeColor="text1"/>
        </w:rPr>
        <w:t xml:space="preserve"> and click on the "</w:t>
      </w:r>
      <w:r w:rsidRPr="005078AE">
        <w:rPr>
          <w:rFonts w:cstheme="minorHAnsi"/>
          <w:color w:val="000000" w:themeColor="text1"/>
        </w:rPr>
        <w:t>Save</w:t>
      </w:r>
      <w:r w:rsidRPr="00613A3F">
        <w:rPr>
          <w:rFonts w:cstheme="minorHAnsi"/>
          <w:color w:val="000000" w:themeColor="text1"/>
        </w:rPr>
        <w:t>" button.</w:t>
      </w:r>
    </w:p>
    <w:p w14:paraId="608F7E01" w14:textId="77777777" w:rsidR="004A7F87" w:rsidRDefault="004A7F87" w:rsidP="004A7F87">
      <w:pPr>
        <w:rPr>
          <w:rFonts w:cstheme="minorHAnsi"/>
          <w:color w:val="000000" w:themeColor="text1"/>
        </w:rPr>
      </w:pPr>
      <w:r>
        <w:rPr>
          <w:rFonts w:cstheme="minorHAnsi"/>
          <w:noProof/>
          <w:color w:val="000000" w:themeColor="text1"/>
        </w:rPr>
        <w:lastRenderedPageBreak/>
        <w:drawing>
          <wp:inline distT="0" distB="0" distL="0" distR="0" wp14:anchorId="58E2C82D" wp14:editId="0F26407D">
            <wp:extent cx="6135370" cy="2950845"/>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6">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F4F8CA2" w14:textId="77777777" w:rsidR="004A7F87" w:rsidRPr="009F61FB" w:rsidRDefault="004A7F87" w:rsidP="004A7F87">
      <w:pPr>
        <w:spacing w:after="240" w:line="240" w:lineRule="auto"/>
        <w:rPr>
          <w:rFonts w:eastAsia="Times New Roman" w:cstheme="minorHAnsi"/>
          <w:color w:val="000000" w:themeColor="text1"/>
          <w:lang w:val="en-US"/>
        </w:rPr>
      </w:pPr>
      <w:r>
        <w:t>Once you finish the test creation, the test needs to be published. To do so, you should click on the "</w:t>
      </w:r>
      <w:r w:rsidRPr="005078AE">
        <w:rPr>
          <w:rStyle w:val="Strong"/>
          <w:color w:val="0E101A"/>
        </w:rPr>
        <w:t>Publish</w:t>
      </w:r>
      <w:r>
        <w:t>" button.</w:t>
      </w:r>
    </w:p>
    <w:p w14:paraId="49D2F19A" w14:textId="77777777" w:rsidR="004A7F87" w:rsidRDefault="004A7F87" w:rsidP="004A7F87">
      <w:pPr>
        <w:spacing w:after="240"/>
        <w:rPr>
          <w:rFonts w:cstheme="minorHAnsi"/>
          <w:color w:val="000000" w:themeColor="text1"/>
        </w:rPr>
      </w:pPr>
      <w:r>
        <w:rPr>
          <w:rFonts w:cstheme="minorHAnsi"/>
          <w:noProof/>
          <w:color w:val="000000" w:themeColor="text1"/>
        </w:rPr>
        <w:drawing>
          <wp:inline distT="0" distB="0" distL="0" distR="0" wp14:anchorId="4984C297" wp14:editId="052A0A21">
            <wp:extent cx="6135370" cy="2950845"/>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7">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D656907" w14:textId="77777777" w:rsidR="004A7F87" w:rsidRPr="005078AE" w:rsidRDefault="004A7F87" w:rsidP="004A7F87">
      <w:pPr>
        <w:spacing w:line="360" w:lineRule="auto"/>
        <w:rPr>
          <w:b/>
          <w:bCs/>
          <w:color w:val="548DD4" w:themeColor="text2" w:themeTint="99"/>
        </w:rPr>
      </w:pPr>
      <w:r w:rsidRPr="005078AE">
        <w:rPr>
          <w:b/>
          <w:bCs/>
          <w:color w:val="548DD4" w:themeColor="text2" w:themeTint="99"/>
        </w:rPr>
        <w:t>Create Pearson VUE exam using existing questions from the Pearson</w:t>
      </w:r>
    </w:p>
    <w:p w14:paraId="467B150C" w14:textId="77777777" w:rsidR="004A7F87" w:rsidRDefault="004A7F87" w:rsidP="004A7F87">
      <w:r>
        <w:t>To use existing questions in the Pearson, it is necessary to:</w:t>
      </w:r>
    </w:p>
    <w:p w14:paraId="7AE34F96" w14:textId="77777777" w:rsidR="004A7F87" w:rsidRDefault="004A7F87" w:rsidP="00434F59">
      <w:pPr>
        <w:pStyle w:val="ListParagraph"/>
        <w:numPr>
          <w:ilvl w:val="0"/>
          <w:numId w:val="5"/>
        </w:numPr>
      </w:pPr>
      <w:r>
        <w:t>Import question pools in the YTM application that contains questions that exist in the Pearson.</w:t>
      </w:r>
    </w:p>
    <w:p w14:paraId="7D7132B6" w14:textId="77777777" w:rsidR="004A7F87" w:rsidRPr="00173622" w:rsidRDefault="004A7F87" w:rsidP="004A7F87">
      <w:pPr>
        <w:rPr>
          <w:color w:val="FF0000"/>
        </w:rPr>
      </w:pPr>
      <w:r w:rsidRPr="00173622">
        <w:rPr>
          <w:b/>
          <w:bCs/>
          <w:color w:val="FF0000"/>
          <w:u w:val="single"/>
        </w:rPr>
        <w:t>Note:</w:t>
      </w:r>
      <w:r w:rsidRPr="00173622">
        <w:rPr>
          <w:color w:val="FF0000"/>
        </w:rPr>
        <w:t xml:space="preserve"> If the question pool is updated in Pearson (some questions are added in Pearson), those questions also must be imported into YTM.</w:t>
      </w:r>
    </w:p>
    <w:p w14:paraId="7AB36ED1" w14:textId="77777777" w:rsidR="004A7F87" w:rsidRDefault="004A7F87" w:rsidP="00434F59">
      <w:pPr>
        <w:numPr>
          <w:ilvl w:val="0"/>
          <w:numId w:val="5"/>
        </w:numPr>
        <w:spacing w:line="240" w:lineRule="auto"/>
        <w:rPr>
          <w:rFonts w:eastAsia="Times New Roman" w:cstheme="minorHAnsi"/>
          <w:color w:val="0E101A"/>
          <w:lang w:val="en-US"/>
        </w:rPr>
      </w:pPr>
      <w:r w:rsidRPr="000F71C1">
        <w:rPr>
          <w:rFonts w:eastAsia="Times New Roman" w:cstheme="minorHAnsi"/>
          <w:color w:val="0E101A"/>
          <w:lang w:val="en-US"/>
        </w:rPr>
        <w:t>Pearson questions need to be linked with YTM questions by mapping the IFSE ID of the question to the YTM External ID of the question.</w:t>
      </w:r>
    </w:p>
    <w:p w14:paraId="50AF4E1F" w14:textId="77777777" w:rsidR="004A7F87" w:rsidRDefault="004A7F87" w:rsidP="004A7F87">
      <w:pPr>
        <w:spacing w:line="240" w:lineRule="auto"/>
        <w:rPr>
          <w:color w:val="FF0000"/>
        </w:rPr>
      </w:pPr>
      <w:r w:rsidRPr="00AB39AC">
        <w:rPr>
          <w:b/>
          <w:bCs/>
          <w:color w:val="FF0000"/>
          <w:u w:val="single"/>
        </w:rPr>
        <w:lastRenderedPageBreak/>
        <w:t>Note:</w:t>
      </w:r>
      <w:r w:rsidRPr="00AB39AC">
        <w:rPr>
          <w:color w:val="FF0000"/>
        </w:rPr>
        <w:t xml:space="preserve"> Pearson and YTM questions need to be linked when importing pools by filling in the "</w:t>
      </w:r>
      <w:r w:rsidRPr="00AB39AC">
        <w:rPr>
          <w:rStyle w:val="Strong"/>
          <w:color w:val="FF0000"/>
        </w:rPr>
        <w:t>External ID (Optional)</w:t>
      </w:r>
      <w:r w:rsidRPr="00AB39AC">
        <w:rPr>
          <w:color w:val="FF0000"/>
        </w:rPr>
        <w:t>" field in the Pool Questions Upload Template.</w:t>
      </w:r>
    </w:p>
    <w:p w14:paraId="7054E163" w14:textId="77777777" w:rsidR="004A7F87" w:rsidRPr="00AB39AC" w:rsidRDefault="004A7F87" w:rsidP="004A7F87">
      <w:pPr>
        <w:spacing w:line="240" w:lineRule="auto"/>
        <w:rPr>
          <w:rFonts w:eastAsia="Times New Roman" w:cstheme="minorHAnsi"/>
          <w:color w:val="FF0000"/>
          <w:lang w:val="en-US"/>
        </w:rPr>
      </w:pPr>
      <w:r>
        <w:rPr>
          <w:rFonts w:eastAsia="Times New Roman" w:cstheme="minorHAnsi"/>
          <w:noProof/>
          <w:color w:val="FF0000"/>
          <w:lang w:val="en-US"/>
        </w:rPr>
        <w:drawing>
          <wp:inline distT="0" distB="0" distL="0" distR="0" wp14:anchorId="38D33D59" wp14:editId="1AE5635D">
            <wp:extent cx="6135370" cy="12890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8">
                      <a:extLst>
                        <a:ext uri="{28A0092B-C50C-407E-A947-70E740481C1C}">
                          <a14:useLocalDpi xmlns:a14="http://schemas.microsoft.com/office/drawing/2010/main" val="0"/>
                        </a:ext>
                      </a:extLst>
                    </a:blip>
                    <a:stretch>
                      <a:fillRect/>
                    </a:stretch>
                  </pic:blipFill>
                  <pic:spPr>
                    <a:xfrm>
                      <a:off x="0" y="0"/>
                      <a:ext cx="6135370" cy="1289050"/>
                    </a:xfrm>
                    <a:prstGeom prst="rect">
                      <a:avLst/>
                    </a:prstGeom>
                  </pic:spPr>
                </pic:pic>
              </a:graphicData>
            </a:graphic>
          </wp:inline>
        </w:drawing>
      </w:r>
    </w:p>
    <w:p w14:paraId="035782E9" w14:textId="77777777" w:rsidR="004A7F87" w:rsidRDefault="004A7F87" w:rsidP="00434F59">
      <w:pPr>
        <w:pStyle w:val="ListParagraph"/>
        <w:numPr>
          <w:ilvl w:val="0"/>
          <w:numId w:val="5"/>
        </w:numPr>
        <w:spacing w:after="240"/>
      </w:pPr>
      <w:r>
        <w:t>When creating a Pearson VUE exam, use these imported question pools.</w:t>
      </w:r>
    </w:p>
    <w:p w14:paraId="4F45E682" w14:textId="77777777" w:rsidR="004A7F87" w:rsidRDefault="004A7F87" w:rsidP="004A7F87">
      <w:r w:rsidRPr="00321AA4">
        <w:t>The steps when creating a Pearson VUE exam using existing questions from the Pearson are the same as in t</w:t>
      </w:r>
      <w:r>
        <w:t>he “C</w:t>
      </w:r>
      <w:r w:rsidRPr="00896C0B">
        <w:t>reate Pearson VUE exam without using existing questions from the Pearson</w:t>
      </w:r>
      <w:r>
        <w:t xml:space="preserve"> “chapter </w:t>
      </w:r>
      <w:r w:rsidRPr="00321AA4">
        <w:t xml:space="preserve">above. </w:t>
      </w:r>
    </w:p>
    <w:p w14:paraId="332A8B39" w14:textId="77777777" w:rsidR="004A7F87" w:rsidRDefault="004A7F87" w:rsidP="004A7F87">
      <w:pPr>
        <w:pStyle w:val="Heading2"/>
      </w:pPr>
      <w:bookmarkStart w:id="24" w:name="_Toc84606241"/>
      <w:bookmarkStart w:id="25" w:name="_Toc84614024"/>
      <w:r>
        <w:t>Create Paper Based exam</w:t>
      </w:r>
      <w:bookmarkEnd w:id="24"/>
      <w:bookmarkEnd w:id="25"/>
    </w:p>
    <w:p w14:paraId="022BD324" w14:textId="77777777" w:rsidR="004A7F87" w:rsidRPr="00CB1C69" w:rsidRDefault="004A7F87" w:rsidP="004A7F87">
      <w:pPr>
        <w:rPr>
          <w:b/>
          <w:bCs/>
          <w:color w:val="548DD4" w:themeColor="text2" w:themeTint="99"/>
          <w:sz w:val="24"/>
          <w:szCs w:val="24"/>
        </w:rPr>
      </w:pPr>
      <w:r w:rsidRPr="00CB1C69">
        <w:rPr>
          <w:b/>
          <w:bCs/>
          <w:color w:val="548DD4" w:themeColor="text2" w:themeTint="99"/>
          <w:sz w:val="24"/>
          <w:szCs w:val="24"/>
        </w:rPr>
        <w:t>Outlines</w:t>
      </w:r>
    </w:p>
    <w:p w14:paraId="664FBFDA" w14:textId="77777777" w:rsidR="004A7F87" w:rsidRPr="00066B36" w:rsidRDefault="004A7F87" w:rsidP="004A7F87">
      <w:pPr>
        <w:rPr>
          <w:b/>
          <w:bCs/>
          <w:color w:val="548DD4" w:themeColor="text2" w:themeTint="99"/>
          <w:sz w:val="20"/>
          <w:szCs w:val="20"/>
        </w:rPr>
      </w:pPr>
      <w:r w:rsidRPr="00066B36">
        <w:rPr>
          <w:b/>
          <w:bCs/>
          <w:color w:val="548DD4" w:themeColor="text2" w:themeTint="99"/>
          <w:sz w:val="20"/>
          <w:szCs w:val="20"/>
        </w:rPr>
        <w:t>Paper-based requirements:</w:t>
      </w:r>
    </w:p>
    <w:p w14:paraId="1C7FFBBF" w14:textId="77777777" w:rsidR="004A7F87" w:rsidRDefault="004A7F87" w:rsidP="00434F59">
      <w:pPr>
        <w:pStyle w:val="ListParagraph"/>
        <w:numPr>
          <w:ilvl w:val="0"/>
          <w:numId w:val="13"/>
        </w:numPr>
      </w:pPr>
      <w:r>
        <w:t>Delivery preference must be set to "Paper-based."</w:t>
      </w:r>
    </w:p>
    <w:p w14:paraId="74E987EE" w14:textId="77777777" w:rsidR="004A7F87" w:rsidRDefault="004A7F87" w:rsidP="00434F59">
      <w:pPr>
        <w:pStyle w:val="ListParagraph"/>
        <w:numPr>
          <w:ilvl w:val="0"/>
          <w:numId w:val="13"/>
        </w:numPr>
      </w:pPr>
      <w:r>
        <w:t>Choose</w:t>
      </w:r>
      <w:r w:rsidRPr="00BB6A78">
        <w:t xml:space="preserve"> </w:t>
      </w:r>
      <w:r>
        <w:t>the "</w:t>
      </w:r>
      <w:r w:rsidRPr="00BB6A78">
        <w:t>Add questions manually</w:t>
      </w:r>
      <w:r>
        <w:t>"</w:t>
      </w:r>
      <w:r w:rsidRPr="00BB6A78">
        <w:t xml:space="preserve"> option </w:t>
      </w:r>
      <w:r>
        <w:t>and</w:t>
      </w:r>
      <w:r w:rsidRPr="00BB6A78">
        <w:t xml:space="preserve"> define the </w:t>
      </w:r>
      <w:r>
        <w:t xml:space="preserve">pre-printed </w:t>
      </w:r>
      <w:r w:rsidRPr="00BB6A78">
        <w:t>ve</w:t>
      </w:r>
      <w:r>
        <w:t>r</w:t>
      </w:r>
      <w:r w:rsidRPr="00BB6A78">
        <w:t>sions of the exams manually.</w:t>
      </w:r>
    </w:p>
    <w:p w14:paraId="3E10A27B" w14:textId="77777777" w:rsidR="004A7F87" w:rsidRDefault="004A7F87" w:rsidP="00434F59">
      <w:pPr>
        <w:pStyle w:val="ListParagraph"/>
        <w:numPr>
          <w:ilvl w:val="0"/>
          <w:numId w:val="13"/>
        </w:numPr>
      </w:pPr>
      <w:r>
        <w:t>Each exam version must have the unique name set in the "</w:t>
      </w:r>
      <w:r w:rsidRPr="00292C35">
        <w:t>Version unique code</w:t>
      </w:r>
      <w:r>
        <w:t xml:space="preserve"> field".</w:t>
      </w:r>
    </w:p>
    <w:p w14:paraId="1F362D9D" w14:textId="77777777" w:rsidR="004A7F87" w:rsidRDefault="004A7F87" w:rsidP="00434F59">
      <w:pPr>
        <w:numPr>
          <w:ilvl w:val="0"/>
          <w:numId w:val="13"/>
        </w:numPr>
        <w:spacing w:line="240" w:lineRule="auto"/>
        <w:rPr>
          <w:rFonts w:eastAsia="Times New Roman" w:cstheme="minorHAnsi"/>
          <w:color w:val="0E101A"/>
          <w:lang w:val="en-US"/>
        </w:rPr>
      </w:pPr>
      <w:r>
        <w:rPr>
          <w:rFonts w:eastAsia="Times New Roman" w:cstheme="minorHAnsi"/>
          <w:color w:val="0E101A"/>
          <w:lang w:val="en-US"/>
        </w:rPr>
        <w:t>IFSE Exam series code must be mapped in the External ID of the test in YTM.</w:t>
      </w:r>
    </w:p>
    <w:p w14:paraId="7C80AD35" w14:textId="77777777" w:rsidR="004A7F87" w:rsidRPr="005078AE" w:rsidRDefault="004A7F87" w:rsidP="004A7F87">
      <w:pPr>
        <w:pStyle w:val="NormalWeb"/>
        <w:spacing w:before="0" w:beforeAutospacing="0" w:after="0" w:afterAutospacing="0"/>
        <w:rPr>
          <w:rFonts w:asciiTheme="minorHAnsi" w:hAnsiTheme="minorHAnsi" w:cstheme="minorHAnsi"/>
          <w:color w:val="FF0000"/>
          <w:sz w:val="22"/>
          <w:szCs w:val="22"/>
        </w:rPr>
      </w:pPr>
      <w:r w:rsidRPr="005078AE">
        <w:rPr>
          <w:rStyle w:val="Strong"/>
          <w:rFonts w:asciiTheme="minorHAnsi" w:hAnsiTheme="minorHAnsi" w:cstheme="minorHAnsi"/>
          <w:color w:val="FF0000"/>
          <w:sz w:val="22"/>
          <w:szCs w:val="22"/>
          <w:u w:val="single"/>
        </w:rPr>
        <w:t xml:space="preserve">Note: </w:t>
      </w:r>
      <w:r w:rsidRPr="005078AE">
        <w:rPr>
          <w:rFonts w:asciiTheme="minorHAnsi" w:hAnsiTheme="minorHAnsi" w:cstheme="minorHAnsi"/>
          <w:color w:val="FF0000"/>
          <w:sz w:val="22"/>
          <w:szCs w:val="22"/>
        </w:rPr>
        <w:t>To</w:t>
      </w:r>
      <w:r w:rsidRPr="005078AE">
        <w:rPr>
          <w:color w:val="FF0000"/>
        </w:rPr>
        <w:t xml:space="preserve"> </w:t>
      </w:r>
      <w:r w:rsidRPr="005078AE">
        <w:rPr>
          <w:rFonts w:asciiTheme="minorHAnsi" w:hAnsiTheme="minorHAnsi" w:cstheme="minorHAnsi"/>
          <w:color w:val="FF0000"/>
          <w:sz w:val="22"/>
          <w:szCs w:val="22"/>
        </w:rPr>
        <w:t>go through all steps and</w:t>
      </w:r>
      <w:r w:rsidRPr="005078AE">
        <w:rPr>
          <w:color w:val="FF0000"/>
        </w:rPr>
        <w:t xml:space="preserve"> </w:t>
      </w:r>
      <w:r w:rsidRPr="005078AE">
        <w:rPr>
          <w:rFonts w:asciiTheme="minorHAnsi" w:hAnsiTheme="minorHAnsi" w:cstheme="minorHAnsi"/>
          <w:color w:val="FF0000"/>
          <w:sz w:val="22"/>
          <w:szCs w:val="22"/>
        </w:rPr>
        <w:t>create exams, you need to log in with user that have the Content Manager role or other role with higher level of permissions.</w:t>
      </w:r>
    </w:p>
    <w:p w14:paraId="6F81CDE6" w14:textId="77777777" w:rsidR="004A7F87" w:rsidRPr="005078AE" w:rsidRDefault="004A7F87" w:rsidP="004A7F87">
      <w:pPr>
        <w:pStyle w:val="NormalWeb"/>
        <w:spacing w:before="0" w:beforeAutospacing="0" w:after="0" w:afterAutospacing="0"/>
        <w:rPr>
          <w:rFonts w:asciiTheme="minorHAnsi" w:hAnsiTheme="minorHAnsi" w:cstheme="minorHAnsi"/>
          <w:color w:val="FF0000"/>
          <w:sz w:val="22"/>
          <w:szCs w:val="22"/>
        </w:rPr>
      </w:pPr>
    </w:p>
    <w:p w14:paraId="61C4F64D" w14:textId="77777777" w:rsidR="004A7F87" w:rsidRPr="00CB1C69" w:rsidRDefault="004A7F87" w:rsidP="004A7F87">
      <w:pPr>
        <w:rPr>
          <w:b/>
          <w:bCs/>
          <w:color w:val="548DD4" w:themeColor="text2" w:themeTint="99"/>
          <w:sz w:val="24"/>
          <w:szCs w:val="24"/>
        </w:rPr>
      </w:pPr>
      <w:bookmarkStart w:id="26" w:name="_Toc77760229"/>
      <w:bookmarkStart w:id="27" w:name="_Toc84533055"/>
      <w:r w:rsidRPr="00CB1C69">
        <w:rPr>
          <w:b/>
          <w:bCs/>
          <w:color w:val="548DD4" w:themeColor="text2" w:themeTint="99"/>
          <w:sz w:val="24"/>
          <w:szCs w:val="24"/>
        </w:rPr>
        <w:t>How to create exams</w:t>
      </w:r>
      <w:bookmarkEnd w:id="26"/>
      <w:bookmarkEnd w:id="27"/>
    </w:p>
    <w:p w14:paraId="5C29CAA7" w14:textId="77777777" w:rsidR="004A7F87" w:rsidRPr="00BB6A78" w:rsidRDefault="004A7F87" w:rsidP="004A7F87">
      <w:pPr>
        <w:spacing w:after="240"/>
      </w:pPr>
      <w:r w:rsidRPr="00BB6A78">
        <w:t>To create an exam, hover over the</w:t>
      </w:r>
      <w:r w:rsidRPr="00BB6A78">
        <w:rPr>
          <w:rStyle w:val="Strong"/>
          <w:color w:val="0E101A"/>
        </w:rPr>
        <w:t xml:space="preserve"> </w:t>
      </w:r>
      <w:r>
        <w:rPr>
          <w:rStyle w:val="Strong"/>
          <w:color w:val="0E101A"/>
        </w:rPr>
        <w:t>"</w:t>
      </w:r>
      <w:r w:rsidRPr="00BB6A78">
        <w:rPr>
          <w:rStyle w:val="Strong"/>
          <w:color w:val="0E101A"/>
        </w:rPr>
        <w:t>Tests</w:t>
      </w:r>
      <w:r>
        <w:rPr>
          <w:rStyle w:val="Strong"/>
          <w:color w:val="0E101A"/>
        </w:rPr>
        <w:t>"</w:t>
      </w:r>
      <w:r w:rsidRPr="00BB6A78">
        <w:t xml:space="preserve"> in the main menu, and select </w:t>
      </w:r>
      <w:r>
        <w:rPr>
          <w:rStyle w:val="Strong"/>
          <w:color w:val="0E101A"/>
        </w:rPr>
        <w:t>"</w:t>
      </w:r>
      <w:r w:rsidRPr="00BB6A78">
        <w:rPr>
          <w:rStyle w:val="Strong"/>
          <w:color w:val="0E101A"/>
        </w:rPr>
        <w:t>New test</w:t>
      </w:r>
      <w:r>
        <w:rPr>
          <w:rStyle w:val="Strong"/>
          <w:color w:val="0E101A"/>
        </w:rPr>
        <w:t>"</w:t>
      </w:r>
      <w:r w:rsidRPr="00BB6A78">
        <w:t>.</w:t>
      </w:r>
    </w:p>
    <w:p w14:paraId="4A504AF9" w14:textId="77777777" w:rsidR="004A7F87" w:rsidRPr="00BB6A78" w:rsidRDefault="004A7F87" w:rsidP="004A7F87">
      <w:r w:rsidRPr="00BB6A78">
        <w:rPr>
          <w:noProof/>
        </w:rPr>
        <w:drawing>
          <wp:inline distT="0" distB="0" distL="0" distR="0" wp14:anchorId="6D21AD11" wp14:editId="3FF94D8D">
            <wp:extent cx="6135370" cy="2945130"/>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9">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46057C97" w14:textId="77777777" w:rsidR="004A7F87" w:rsidRPr="00BB6A78" w:rsidRDefault="004A7F87" w:rsidP="004A7F87">
      <w:pPr>
        <w:spacing w:after="240"/>
      </w:pPr>
      <w:r w:rsidRPr="00BB6A78">
        <w:lastRenderedPageBreak/>
        <w:t xml:space="preserve">In the second step of </w:t>
      </w:r>
      <w:r>
        <w:t>"</w:t>
      </w:r>
      <w:r w:rsidRPr="00BB6A78">
        <w:t>Test wizard</w:t>
      </w:r>
      <w:r>
        <w:t>"</w:t>
      </w:r>
      <w:r w:rsidRPr="00BB6A78">
        <w:t xml:space="preserve">, set </w:t>
      </w:r>
      <w:r>
        <w:t xml:space="preserve">the </w:t>
      </w:r>
      <w:r w:rsidRPr="00BB6A78">
        <w:t xml:space="preserve">delivery preference to be </w:t>
      </w:r>
      <w:r>
        <w:t>"</w:t>
      </w:r>
      <w:r w:rsidRPr="00BB6A78">
        <w:t>Paper-based</w:t>
      </w:r>
      <w:r>
        <w:t>"</w:t>
      </w:r>
      <w:r w:rsidRPr="00BB6A78">
        <w:t>.</w:t>
      </w:r>
    </w:p>
    <w:p w14:paraId="5B897F0D" w14:textId="77777777" w:rsidR="004A7F87" w:rsidRPr="00BB6A78" w:rsidRDefault="004A7F87" w:rsidP="004A7F87">
      <w:r w:rsidRPr="00BB6A78">
        <w:rPr>
          <w:noProof/>
        </w:rPr>
        <w:drawing>
          <wp:inline distT="0" distB="0" distL="0" distR="0" wp14:anchorId="5A20F51C" wp14:editId="3D6819AD">
            <wp:extent cx="6135370" cy="288226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35370" cy="2882265"/>
                    </a:xfrm>
                    <a:prstGeom prst="rect">
                      <a:avLst/>
                    </a:prstGeom>
                  </pic:spPr>
                </pic:pic>
              </a:graphicData>
            </a:graphic>
          </wp:inline>
        </w:drawing>
      </w:r>
    </w:p>
    <w:p w14:paraId="460087C9" w14:textId="77777777" w:rsidR="004A7F87" w:rsidRPr="00BB6A78" w:rsidRDefault="004A7F87" w:rsidP="004A7F87">
      <w:pPr>
        <w:spacing w:after="240"/>
      </w:pPr>
      <w:r w:rsidRPr="00BB6A78">
        <w:t>In the fou</w:t>
      </w:r>
      <w:r>
        <w:t>r</w:t>
      </w:r>
      <w:r w:rsidRPr="00BB6A78">
        <w:t xml:space="preserve">th step of </w:t>
      </w:r>
      <w:r>
        <w:t>"</w:t>
      </w:r>
      <w:r w:rsidRPr="00BB6A78">
        <w:t>Test wizard</w:t>
      </w:r>
      <w:r>
        <w:t>,"</w:t>
      </w:r>
      <w:r w:rsidRPr="00BB6A78">
        <w:t xml:space="preserve"> select</w:t>
      </w:r>
      <w:r>
        <w:t xml:space="preserve"> the “Add questions manually” option to define the pre-printed versions of the exam manually.</w:t>
      </w:r>
    </w:p>
    <w:p w14:paraId="1D65F866" w14:textId="77777777" w:rsidR="004A7F87" w:rsidRDefault="004A7F87" w:rsidP="004A7F87">
      <w:pPr>
        <w:spacing w:after="240"/>
      </w:pPr>
      <w:r>
        <w:rPr>
          <w:noProof/>
        </w:rPr>
        <w:drawing>
          <wp:inline distT="0" distB="0" distL="0" distR="0" wp14:anchorId="5DADC7E7" wp14:editId="6EDAE2C0">
            <wp:extent cx="6135370" cy="288226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35370" cy="2882265"/>
                    </a:xfrm>
                    <a:prstGeom prst="rect">
                      <a:avLst/>
                    </a:prstGeom>
                  </pic:spPr>
                </pic:pic>
              </a:graphicData>
            </a:graphic>
          </wp:inline>
        </w:drawing>
      </w:r>
    </w:p>
    <w:p w14:paraId="00D5B757" w14:textId="77777777" w:rsidR="004A7F87" w:rsidRDefault="004A7F87" w:rsidP="004A7F87">
      <w:pPr>
        <w:spacing w:after="240"/>
      </w:pPr>
      <w:r>
        <w:t>The 1</w:t>
      </w:r>
      <w:r w:rsidRPr="00292C35">
        <w:rPr>
          <w:vertAlign w:val="superscript"/>
        </w:rPr>
        <w:t>st</w:t>
      </w:r>
      <w:r>
        <w:t xml:space="preserve"> version will automatically be created and you should:</w:t>
      </w:r>
    </w:p>
    <w:p w14:paraId="21E73FE0" w14:textId="77777777" w:rsidR="004A7F87" w:rsidRDefault="004A7F87" w:rsidP="004A7F87">
      <w:pPr>
        <w:pStyle w:val="ListParagraph"/>
        <w:numPr>
          <w:ilvl w:val="1"/>
          <w:numId w:val="4"/>
        </w:numPr>
        <w:spacing w:after="240"/>
      </w:pPr>
      <w:r>
        <w:t>Enter the “Version unique code”.</w:t>
      </w:r>
    </w:p>
    <w:p w14:paraId="3F8A41DA" w14:textId="77777777" w:rsidR="004A7F87" w:rsidRDefault="004A7F87" w:rsidP="004A7F87">
      <w:pPr>
        <w:pStyle w:val="ListParagraph"/>
        <w:numPr>
          <w:ilvl w:val="1"/>
          <w:numId w:val="4"/>
        </w:numPr>
        <w:spacing w:after="240"/>
      </w:pPr>
      <w:r>
        <w:t>Click on “Import from pools”.</w:t>
      </w:r>
    </w:p>
    <w:p w14:paraId="360D267E" w14:textId="77777777" w:rsidR="004A7F87" w:rsidRDefault="004A7F87" w:rsidP="004A7F87">
      <w:pPr>
        <w:spacing w:after="240"/>
      </w:pPr>
      <w:r>
        <w:rPr>
          <w:noProof/>
        </w:rPr>
        <w:lastRenderedPageBreak/>
        <w:drawing>
          <wp:inline distT="0" distB="0" distL="0" distR="0" wp14:anchorId="5E39C6ED" wp14:editId="69915094">
            <wp:extent cx="6135370" cy="288226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35370" cy="2882265"/>
                    </a:xfrm>
                    <a:prstGeom prst="rect">
                      <a:avLst/>
                    </a:prstGeom>
                  </pic:spPr>
                </pic:pic>
              </a:graphicData>
            </a:graphic>
          </wp:inline>
        </w:drawing>
      </w:r>
    </w:p>
    <w:p w14:paraId="2B5AF75F" w14:textId="77777777" w:rsidR="004A7F87" w:rsidRDefault="004A7F87" w:rsidP="004A7F87">
      <w:pPr>
        <w:spacing w:after="240"/>
      </w:pPr>
      <w:r>
        <w:t>Click on the dropdown to select a question pool from which you want to assign questions.</w:t>
      </w:r>
    </w:p>
    <w:p w14:paraId="5BD0C6C9" w14:textId="77777777" w:rsidR="004A7F87" w:rsidRDefault="004A7F87" w:rsidP="004A7F87">
      <w:pPr>
        <w:spacing w:after="240"/>
      </w:pPr>
      <w:r>
        <w:rPr>
          <w:noProof/>
        </w:rPr>
        <w:drawing>
          <wp:inline distT="0" distB="0" distL="0" distR="0" wp14:anchorId="06CD3FD8" wp14:editId="0B170189">
            <wp:extent cx="6135370" cy="1671320"/>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35370" cy="1671320"/>
                    </a:xfrm>
                    <a:prstGeom prst="rect">
                      <a:avLst/>
                    </a:prstGeom>
                  </pic:spPr>
                </pic:pic>
              </a:graphicData>
            </a:graphic>
          </wp:inline>
        </w:drawing>
      </w:r>
    </w:p>
    <w:p w14:paraId="7366ED99" w14:textId="77777777" w:rsidR="004A7F87" w:rsidRDefault="004A7F87" w:rsidP="004A7F87">
      <w:pPr>
        <w:spacing w:after="240"/>
      </w:pPr>
      <w:r>
        <w:t>Select the questions that you want to assign in the 1</w:t>
      </w:r>
      <w:r w:rsidRPr="00292C35">
        <w:rPr>
          <w:vertAlign w:val="superscript"/>
        </w:rPr>
        <w:t>st</w:t>
      </w:r>
      <w:r>
        <w:t xml:space="preserve"> version and then click “X” button to close a window.</w:t>
      </w:r>
    </w:p>
    <w:p w14:paraId="4EB60BF4" w14:textId="77777777" w:rsidR="004A7F87" w:rsidRDefault="004A7F87" w:rsidP="004A7F87">
      <w:pPr>
        <w:spacing w:after="240"/>
      </w:pPr>
      <w:r>
        <w:rPr>
          <w:noProof/>
        </w:rPr>
        <w:lastRenderedPageBreak/>
        <w:drawing>
          <wp:inline distT="0" distB="0" distL="0" distR="0" wp14:anchorId="0CA2A3DD" wp14:editId="56750683">
            <wp:extent cx="6135370" cy="288226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35370" cy="2882265"/>
                    </a:xfrm>
                    <a:prstGeom prst="rect">
                      <a:avLst/>
                    </a:prstGeom>
                  </pic:spPr>
                </pic:pic>
              </a:graphicData>
            </a:graphic>
          </wp:inline>
        </w:drawing>
      </w:r>
    </w:p>
    <w:p w14:paraId="3BB3D026" w14:textId="77777777" w:rsidR="004A7F87" w:rsidRDefault="004A7F87" w:rsidP="00434F59">
      <w:pPr>
        <w:pStyle w:val="ListParagraph"/>
        <w:numPr>
          <w:ilvl w:val="0"/>
          <w:numId w:val="24"/>
        </w:numPr>
        <w:spacing w:after="240"/>
      </w:pPr>
      <w:r>
        <w:t>Click on “Add new” to create a new version which will be presented in the “Test versions” table.</w:t>
      </w:r>
    </w:p>
    <w:p w14:paraId="7C450383" w14:textId="77777777" w:rsidR="004A7F87" w:rsidRDefault="004A7F87" w:rsidP="00434F59">
      <w:pPr>
        <w:pStyle w:val="ListParagraph"/>
        <w:numPr>
          <w:ilvl w:val="0"/>
          <w:numId w:val="24"/>
        </w:numPr>
        <w:spacing w:after="240"/>
      </w:pPr>
      <w:r>
        <w:t>Enter the “Version unique code”.</w:t>
      </w:r>
    </w:p>
    <w:p w14:paraId="7EA4C441" w14:textId="77777777" w:rsidR="004A7F87" w:rsidRDefault="004A7F87" w:rsidP="00434F59">
      <w:pPr>
        <w:pStyle w:val="ListParagraph"/>
        <w:numPr>
          <w:ilvl w:val="0"/>
          <w:numId w:val="24"/>
        </w:numPr>
        <w:spacing w:after="240"/>
      </w:pPr>
      <w:r>
        <w:t>Click on “Import from pools” button and then follow the same steps as above.</w:t>
      </w:r>
    </w:p>
    <w:p w14:paraId="1209E1A2" w14:textId="77777777" w:rsidR="004A7F87" w:rsidRDefault="004A7F87" w:rsidP="004A7F87">
      <w:pPr>
        <w:spacing w:after="240"/>
      </w:pPr>
      <w:r>
        <w:t>You can create as many versions as you need.</w:t>
      </w:r>
    </w:p>
    <w:p w14:paraId="2021CC9C" w14:textId="77777777" w:rsidR="004A7F87" w:rsidRPr="00BB6A78" w:rsidRDefault="004A7F87" w:rsidP="004A7F87">
      <w:pPr>
        <w:spacing w:after="240"/>
      </w:pPr>
      <w:r>
        <w:rPr>
          <w:noProof/>
        </w:rPr>
        <w:drawing>
          <wp:inline distT="0" distB="0" distL="0" distR="0" wp14:anchorId="6287B664" wp14:editId="0B6CFC43">
            <wp:extent cx="6135370" cy="288226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35370" cy="2882265"/>
                    </a:xfrm>
                    <a:prstGeom prst="rect">
                      <a:avLst/>
                    </a:prstGeom>
                  </pic:spPr>
                </pic:pic>
              </a:graphicData>
            </a:graphic>
          </wp:inline>
        </w:drawing>
      </w:r>
    </w:p>
    <w:p w14:paraId="366FFAC7" w14:textId="77777777" w:rsidR="004A7F87" w:rsidRPr="00BB6A78" w:rsidRDefault="004A7F87" w:rsidP="004A7F87">
      <w:r>
        <w:t>After creating different versions of the exam, go through other steps to finish the test creation process.</w:t>
      </w:r>
    </w:p>
    <w:p w14:paraId="00F469D5" w14:textId="77777777" w:rsidR="004A7F87" w:rsidRPr="00BB6A78" w:rsidRDefault="004A7F87" w:rsidP="004A7F87">
      <w:r w:rsidRPr="00BB6A78">
        <w:t>The next step is defining the exam code (External ID). To define the exam code:</w:t>
      </w:r>
    </w:p>
    <w:p w14:paraId="3B8CB312" w14:textId="77777777" w:rsidR="004A7F87" w:rsidRPr="00BB6A78" w:rsidRDefault="004A7F87" w:rsidP="00434F59">
      <w:pPr>
        <w:pStyle w:val="ListParagraph"/>
        <w:numPr>
          <w:ilvl w:val="0"/>
          <w:numId w:val="23"/>
        </w:numPr>
      </w:pPr>
      <w:r w:rsidRPr="00BB6A78">
        <w:t xml:space="preserve">Click on the </w:t>
      </w:r>
      <w:r>
        <w:t>"</w:t>
      </w:r>
      <w:r w:rsidRPr="00BB6A78">
        <w:t>Settings</w:t>
      </w:r>
      <w:r>
        <w:t>"</w:t>
      </w:r>
    </w:p>
    <w:p w14:paraId="1FBE9734" w14:textId="77777777" w:rsidR="004A7F87" w:rsidRPr="00BB6A78" w:rsidRDefault="004A7F87" w:rsidP="00434F59">
      <w:pPr>
        <w:pStyle w:val="ListParagraph"/>
        <w:numPr>
          <w:ilvl w:val="0"/>
          <w:numId w:val="23"/>
        </w:numPr>
      </w:pPr>
      <w:r w:rsidRPr="00BB6A78">
        <w:t xml:space="preserve">Click on </w:t>
      </w:r>
      <w:r>
        <w:t>"</w:t>
      </w:r>
      <w:r w:rsidRPr="00BB6A78">
        <w:t>External attributes</w:t>
      </w:r>
      <w:r>
        <w:t>."</w:t>
      </w:r>
    </w:p>
    <w:p w14:paraId="6DBB66C7" w14:textId="77777777" w:rsidR="004A7F87" w:rsidRPr="00BB6A78" w:rsidRDefault="004A7F87" w:rsidP="00434F59">
      <w:pPr>
        <w:pStyle w:val="ListParagraph"/>
        <w:numPr>
          <w:ilvl w:val="0"/>
          <w:numId w:val="23"/>
        </w:numPr>
      </w:pPr>
      <w:r w:rsidRPr="00BB6A78">
        <w:t xml:space="preserve">Enter the </w:t>
      </w:r>
      <w:r>
        <w:t>"</w:t>
      </w:r>
      <w:r w:rsidRPr="00BB6A78">
        <w:t>External ID</w:t>
      </w:r>
      <w:r>
        <w:rPr>
          <w:lang w:val="en-GB"/>
        </w:rPr>
        <w:t>"</w:t>
      </w:r>
    </w:p>
    <w:p w14:paraId="4962C5AC" w14:textId="77777777" w:rsidR="004A7F87" w:rsidRPr="00BB6A78" w:rsidRDefault="004A7F87" w:rsidP="00434F59">
      <w:pPr>
        <w:pStyle w:val="ListParagraph"/>
        <w:numPr>
          <w:ilvl w:val="0"/>
          <w:numId w:val="23"/>
        </w:numPr>
        <w:spacing w:after="240"/>
      </w:pPr>
      <w:r w:rsidRPr="00BB6A78">
        <w:rPr>
          <w:lang w:val="en-GB"/>
        </w:rPr>
        <w:lastRenderedPageBreak/>
        <w:t xml:space="preserve">Click on </w:t>
      </w:r>
      <w:r>
        <w:rPr>
          <w:lang w:val="en-GB"/>
        </w:rPr>
        <w:t>the "</w:t>
      </w:r>
      <w:r w:rsidRPr="00BB6A78">
        <w:rPr>
          <w:lang w:val="en-GB"/>
        </w:rPr>
        <w:t>Save</w:t>
      </w:r>
      <w:r>
        <w:rPr>
          <w:lang w:val="en-GB"/>
        </w:rPr>
        <w:t>"</w:t>
      </w:r>
      <w:r w:rsidRPr="00BB6A78">
        <w:rPr>
          <w:lang w:val="en-GB"/>
        </w:rPr>
        <w:t xml:space="preserve"> button</w:t>
      </w:r>
    </w:p>
    <w:p w14:paraId="6D46282E" w14:textId="77777777" w:rsidR="004A7F87" w:rsidRDefault="004A7F87" w:rsidP="004A7F87">
      <w:r w:rsidRPr="00BB6A78">
        <w:rPr>
          <w:noProof/>
        </w:rPr>
        <w:drawing>
          <wp:inline distT="0" distB="0" distL="0" distR="0" wp14:anchorId="6F165953" wp14:editId="476DADD4">
            <wp:extent cx="6135370" cy="288226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35370" cy="2882265"/>
                    </a:xfrm>
                    <a:prstGeom prst="rect">
                      <a:avLst/>
                    </a:prstGeom>
                  </pic:spPr>
                </pic:pic>
              </a:graphicData>
            </a:graphic>
          </wp:inline>
        </w:drawing>
      </w:r>
    </w:p>
    <w:p w14:paraId="52BA1761" w14:textId="77777777" w:rsidR="004A7F87" w:rsidRPr="005078AE" w:rsidRDefault="004A7F87" w:rsidP="004A7F87">
      <w:pPr>
        <w:pStyle w:val="Heading2"/>
      </w:pPr>
      <w:bookmarkStart w:id="28" w:name="_Toc84606242"/>
      <w:bookmarkStart w:id="29" w:name="_Toc84614025"/>
      <w:r>
        <w:t>Create Online Non-proctored exam</w:t>
      </w:r>
      <w:bookmarkEnd w:id="28"/>
      <w:bookmarkEnd w:id="29"/>
    </w:p>
    <w:p w14:paraId="481FD17C" w14:textId="77777777" w:rsidR="004A7F87" w:rsidRDefault="004A7F87" w:rsidP="004A7F87">
      <w:pPr>
        <w:pStyle w:val="Heading2"/>
      </w:pPr>
      <w:bookmarkStart w:id="30" w:name="_Toc84606243"/>
      <w:bookmarkStart w:id="31" w:name="_Toc84614026"/>
      <w:r>
        <w:t>Create Online remote-proctored exam</w:t>
      </w:r>
      <w:bookmarkEnd w:id="30"/>
      <w:bookmarkEnd w:id="31"/>
    </w:p>
    <w:p w14:paraId="07B45572" w14:textId="77777777" w:rsidR="004A7F87" w:rsidRPr="00B4094B" w:rsidRDefault="004A7F87" w:rsidP="004A7F87">
      <w:pPr>
        <w:rPr>
          <w:b/>
          <w:bCs/>
          <w:color w:val="548DD4" w:themeColor="text2" w:themeTint="99"/>
          <w:sz w:val="24"/>
          <w:szCs w:val="24"/>
        </w:rPr>
      </w:pPr>
      <w:bookmarkStart w:id="32" w:name="_Toc84497961"/>
      <w:r w:rsidRPr="00B4094B">
        <w:rPr>
          <w:b/>
          <w:bCs/>
          <w:color w:val="548DD4" w:themeColor="text2" w:themeTint="99"/>
          <w:sz w:val="24"/>
          <w:szCs w:val="24"/>
        </w:rPr>
        <w:t>Creating online - proctored exam</w:t>
      </w:r>
      <w:bookmarkEnd w:id="32"/>
      <w:r w:rsidRPr="00B4094B">
        <w:rPr>
          <w:b/>
          <w:bCs/>
          <w:color w:val="548DD4" w:themeColor="text2" w:themeTint="99"/>
          <w:sz w:val="24"/>
          <w:szCs w:val="24"/>
        </w:rPr>
        <w:t xml:space="preserve"> </w:t>
      </w:r>
    </w:p>
    <w:p w14:paraId="2C3EB043" w14:textId="77777777" w:rsidR="004A7F87" w:rsidRDefault="004A7F87" w:rsidP="004A7F87">
      <w:pPr>
        <w:spacing w:after="240"/>
      </w:pPr>
      <w:r w:rsidRPr="0002557D">
        <w:t>Navigate to “</w:t>
      </w:r>
      <w:r w:rsidRPr="005078AE">
        <w:t>Tests</w:t>
      </w:r>
      <w:r w:rsidRPr="0002557D">
        <w:t>” in the main menu, and choose “</w:t>
      </w:r>
      <w:r w:rsidRPr="005078AE">
        <w:t>New tests</w:t>
      </w:r>
      <w:r w:rsidRPr="0002557D">
        <w:t>”.</w:t>
      </w:r>
    </w:p>
    <w:p w14:paraId="7BFCB681" w14:textId="77777777" w:rsidR="004A7F87" w:rsidRDefault="004A7F87" w:rsidP="004A7F87">
      <w:r>
        <w:rPr>
          <w:noProof/>
        </w:rPr>
        <w:drawing>
          <wp:inline distT="0" distB="0" distL="0" distR="0" wp14:anchorId="55B26E6A" wp14:editId="3942AE87">
            <wp:extent cx="6135370" cy="295084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7634E6F" w14:textId="77777777" w:rsidR="004A7F87" w:rsidRDefault="004A7F87" w:rsidP="004A7F87">
      <w:pPr>
        <w:spacing w:after="240"/>
      </w:pPr>
      <w:r w:rsidRPr="0066188C">
        <w:t>You will be redirected to steps of the “</w:t>
      </w:r>
      <w:r w:rsidRPr="005078AE">
        <w:t>Create Test Wizard</w:t>
      </w:r>
      <w:r w:rsidRPr="0066188C">
        <w:t>” process.</w:t>
      </w:r>
    </w:p>
    <w:p w14:paraId="37C4FFF2" w14:textId="77777777" w:rsidR="004A7F87" w:rsidRDefault="004A7F87" w:rsidP="004A7F87">
      <w:r>
        <w:rPr>
          <w:noProof/>
        </w:rPr>
        <w:lastRenderedPageBreak/>
        <w:drawing>
          <wp:inline distT="0" distB="0" distL="0" distR="0" wp14:anchorId="4E2E3899" wp14:editId="5E3E3154">
            <wp:extent cx="6135370" cy="29508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9">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1D846618" w14:textId="4616423C" w:rsidR="004A7F87" w:rsidRDefault="004A7F87" w:rsidP="004A7F87">
      <w:r w:rsidRPr="00C926D3">
        <w:t>When creating an online-proctored exam, you should pay attention to the steps below.</w:t>
      </w:r>
    </w:p>
    <w:p w14:paraId="7B4D6FD8" w14:textId="77777777" w:rsidR="004A7F87" w:rsidRPr="00B4094B" w:rsidRDefault="004A7F87" w:rsidP="004A7F87">
      <w:pPr>
        <w:spacing w:line="360" w:lineRule="auto"/>
        <w:rPr>
          <w:b/>
          <w:bCs/>
          <w:color w:val="548DD4" w:themeColor="text2" w:themeTint="99"/>
        </w:rPr>
      </w:pPr>
      <w:bookmarkStart w:id="33" w:name="_Toc84497962"/>
      <w:r w:rsidRPr="00B4094B">
        <w:rPr>
          <w:b/>
          <w:bCs/>
          <w:color w:val="548DD4" w:themeColor="text2" w:themeTint="99"/>
        </w:rPr>
        <w:t>The second step - "Settings”</w:t>
      </w:r>
      <w:bookmarkEnd w:id="33"/>
    </w:p>
    <w:p w14:paraId="64C8BC75" w14:textId="77777777" w:rsidR="004A7F87" w:rsidRDefault="004A7F87" w:rsidP="004A7F87">
      <w:r>
        <w:t>In the second step - "</w:t>
      </w:r>
      <w:r w:rsidRPr="005078AE">
        <w:t>Settings</w:t>
      </w:r>
      <w:r>
        <w:t>", you should configure the exam, where it is mandatory to</w:t>
      </w:r>
    </w:p>
    <w:p w14:paraId="03F2D29D" w14:textId="77777777" w:rsidR="004A7F87" w:rsidRDefault="004A7F87" w:rsidP="00434F59">
      <w:pPr>
        <w:pStyle w:val="ListParagraph"/>
        <w:numPr>
          <w:ilvl w:val="0"/>
          <w:numId w:val="16"/>
        </w:numPr>
      </w:pPr>
      <w:r>
        <w:t>Choose "</w:t>
      </w:r>
      <w:r w:rsidRPr="005078AE">
        <w:t>Online-proctored</w:t>
      </w:r>
      <w:r>
        <w:t>" for the "</w:t>
      </w:r>
      <w:r w:rsidRPr="005078AE">
        <w:t>Delivery preference</w:t>
      </w:r>
      <w:r>
        <w:t>" option.</w:t>
      </w:r>
    </w:p>
    <w:p w14:paraId="1586790D" w14:textId="77777777" w:rsidR="004A7F87" w:rsidRPr="00C926D3" w:rsidRDefault="004A7F87" w:rsidP="00434F59">
      <w:pPr>
        <w:pStyle w:val="ListParagraph"/>
        <w:numPr>
          <w:ilvl w:val="0"/>
          <w:numId w:val="16"/>
        </w:numPr>
        <w:spacing w:after="240"/>
      </w:pPr>
      <w:r>
        <w:t>Enable the "</w:t>
      </w:r>
      <w:r w:rsidRPr="005078AE">
        <w:t>Proctoring mode</w:t>
      </w:r>
      <w:r>
        <w:t>" option and select "</w:t>
      </w:r>
      <w:r w:rsidRPr="005078AE">
        <w:t>YouTestMe proctoring</w:t>
      </w:r>
      <w:r>
        <w:t>".</w:t>
      </w:r>
    </w:p>
    <w:p w14:paraId="62DE9B0C" w14:textId="77777777" w:rsidR="004A7F87" w:rsidRDefault="004A7F87" w:rsidP="004A7F87">
      <w:r>
        <w:rPr>
          <w:noProof/>
        </w:rPr>
        <w:lastRenderedPageBreak/>
        <w:drawing>
          <wp:inline distT="0" distB="0" distL="0" distR="0" wp14:anchorId="12F74500" wp14:editId="331ED08A">
            <wp:extent cx="6135370" cy="45231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7">
                      <a:extLst>
                        <a:ext uri="{28A0092B-C50C-407E-A947-70E740481C1C}">
                          <a14:useLocalDpi xmlns:a14="http://schemas.microsoft.com/office/drawing/2010/main" val="0"/>
                        </a:ext>
                      </a:extLst>
                    </a:blip>
                    <a:stretch>
                      <a:fillRect/>
                    </a:stretch>
                  </pic:blipFill>
                  <pic:spPr>
                    <a:xfrm>
                      <a:off x="0" y="0"/>
                      <a:ext cx="6135370" cy="4523105"/>
                    </a:xfrm>
                    <a:prstGeom prst="rect">
                      <a:avLst/>
                    </a:prstGeom>
                  </pic:spPr>
                </pic:pic>
              </a:graphicData>
            </a:graphic>
          </wp:inline>
        </w:drawing>
      </w:r>
    </w:p>
    <w:p w14:paraId="10EF0576" w14:textId="77777777" w:rsidR="004A7F87" w:rsidRPr="006A0FF9" w:rsidRDefault="004A7F87" w:rsidP="004A7F87">
      <w:pPr>
        <w:spacing w:line="360" w:lineRule="auto"/>
        <w:rPr>
          <w:b/>
          <w:bCs/>
          <w:color w:val="548DD4" w:themeColor="text2" w:themeTint="99"/>
        </w:rPr>
      </w:pPr>
      <w:bookmarkStart w:id="34" w:name="_Toc84497963"/>
      <w:r w:rsidRPr="006A0FF9">
        <w:rPr>
          <w:b/>
          <w:bCs/>
          <w:color w:val="548DD4" w:themeColor="text2" w:themeTint="99"/>
        </w:rPr>
        <w:t>The fourth step – “Method”</w:t>
      </w:r>
      <w:bookmarkEnd w:id="34"/>
    </w:p>
    <w:p w14:paraId="3CB13B23" w14:textId="77777777" w:rsidR="004A7F87" w:rsidRDefault="004A7F87" w:rsidP="004A7F87">
      <w:r>
        <w:t>In the fourth step - “</w:t>
      </w:r>
      <w:r w:rsidRPr="005078AE">
        <w:t>Method</w:t>
      </w:r>
      <w:r>
        <w:t>”, you can choose between two options:</w:t>
      </w:r>
    </w:p>
    <w:p w14:paraId="76367B30" w14:textId="77777777" w:rsidR="004A7F87" w:rsidRDefault="004A7F87" w:rsidP="00434F59">
      <w:pPr>
        <w:pStyle w:val="ListParagraph"/>
        <w:numPr>
          <w:ilvl w:val="0"/>
          <w:numId w:val="17"/>
        </w:numPr>
      </w:pPr>
      <w:r>
        <w:t>The "</w:t>
      </w:r>
      <w:r w:rsidRPr="005078AE">
        <w:t>Add question manually</w:t>
      </w:r>
      <w:r>
        <w:t>" method</w:t>
      </w:r>
    </w:p>
    <w:p w14:paraId="2320D999" w14:textId="77777777" w:rsidR="004A7F87" w:rsidRDefault="004A7F87" w:rsidP="00434F59">
      <w:pPr>
        <w:pStyle w:val="ListParagraph"/>
        <w:numPr>
          <w:ilvl w:val="0"/>
          <w:numId w:val="17"/>
        </w:numPr>
        <w:spacing w:after="240"/>
      </w:pPr>
      <w:r>
        <w:t>The “</w:t>
      </w:r>
      <w:r w:rsidRPr="005078AE">
        <w:t>Use the test generator</w:t>
      </w:r>
      <w:r>
        <w:t>” method</w:t>
      </w:r>
    </w:p>
    <w:p w14:paraId="3E48917B" w14:textId="77777777" w:rsidR="004A7F87" w:rsidRDefault="004A7F87" w:rsidP="004A7F87">
      <w:r>
        <w:rPr>
          <w:noProof/>
        </w:rPr>
        <w:drawing>
          <wp:inline distT="0" distB="0" distL="0" distR="0" wp14:anchorId="4033192C" wp14:editId="03597B10">
            <wp:extent cx="6135370" cy="26949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8">
                      <a:extLst>
                        <a:ext uri="{28A0092B-C50C-407E-A947-70E740481C1C}">
                          <a14:useLocalDpi xmlns:a14="http://schemas.microsoft.com/office/drawing/2010/main" val="0"/>
                        </a:ext>
                      </a:extLst>
                    </a:blip>
                    <a:stretch>
                      <a:fillRect/>
                    </a:stretch>
                  </pic:blipFill>
                  <pic:spPr>
                    <a:xfrm>
                      <a:off x="0" y="0"/>
                      <a:ext cx="6135370" cy="2694940"/>
                    </a:xfrm>
                    <a:prstGeom prst="rect">
                      <a:avLst/>
                    </a:prstGeom>
                  </pic:spPr>
                </pic:pic>
              </a:graphicData>
            </a:graphic>
          </wp:inline>
        </w:drawing>
      </w:r>
    </w:p>
    <w:p w14:paraId="0101FFCB" w14:textId="77777777" w:rsidR="004A7F87" w:rsidRPr="00C926D3" w:rsidRDefault="004A7F87" w:rsidP="004A7F87">
      <w:r w:rsidRPr="00C926D3">
        <w:lastRenderedPageBreak/>
        <w:t xml:space="preserve">For more information about these methods, their options, and the differences between them, please read this </w:t>
      </w:r>
      <w:hyperlink r:id="rId39" w:history="1">
        <w:r w:rsidRPr="00C926D3">
          <w:rPr>
            <w:rStyle w:val="Hyperlink"/>
          </w:rPr>
          <w:t>article</w:t>
        </w:r>
      </w:hyperlink>
      <w:r w:rsidRPr="00C926D3">
        <w:t>.</w:t>
      </w:r>
    </w:p>
    <w:p w14:paraId="44BEB5A2" w14:textId="77777777" w:rsidR="004A7F87" w:rsidRDefault="004A7F87" w:rsidP="004A7F87">
      <w:pPr>
        <w:rPr>
          <w:rFonts w:cstheme="minorHAnsi"/>
          <w:color w:val="FF0000"/>
        </w:rPr>
      </w:pPr>
      <w:r w:rsidRPr="002D0D91">
        <w:rPr>
          <w:rFonts w:cstheme="minorHAnsi"/>
          <w:b/>
          <w:bCs/>
          <w:color w:val="FF0000"/>
          <w:u w:val="single"/>
        </w:rPr>
        <w:t>Note:</w:t>
      </w:r>
      <w:r w:rsidRPr="002D0D91">
        <w:rPr>
          <w:rFonts w:cstheme="minorHAnsi"/>
          <w:color w:val="FF0000"/>
        </w:rPr>
        <w:t xml:space="preserve"> For the online exam, you can use any type of question available in the YTM system.</w:t>
      </w:r>
    </w:p>
    <w:p w14:paraId="4C50AE76" w14:textId="77777777" w:rsidR="004A7F87" w:rsidRPr="002D0D91" w:rsidRDefault="004A7F87" w:rsidP="004A7F87">
      <w:pPr>
        <w:rPr>
          <w:b/>
          <w:bCs/>
          <w:color w:val="548DD4" w:themeColor="text2" w:themeTint="99"/>
          <w:lang w:val="en-US"/>
        </w:rPr>
      </w:pPr>
      <w:bookmarkStart w:id="35" w:name="_Toc84497964"/>
      <w:r w:rsidRPr="002D0D91">
        <w:rPr>
          <w:b/>
          <w:bCs/>
          <w:color w:val="548DD4" w:themeColor="text2" w:themeTint="99"/>
          <w:lang w:val="en-US"/>
        </w:rPr>
        <w:t>Publishing the exam</w:t>
      </w:r>
      <w:bookmarkEnd w:id="35"/>
    </w:p>
    <w:p w14:paraId="4E41B8DC" w14:textId="77777777" w:rsidR="004A7F87" w:rsidRPr="009F61FB" w:rsidRDefault="004A7F87" w:rsidP="004A7F87">
      <w:pPr>
        <w:spacing w:after="240" w:line="240" w:lineRule="auto"/>
        <w:rPr>
          <w:rFonts w:eastAsia="Times New Roman" w:cstheme="minorHAnsi"/>
          <w:color w:val="000000" w:themeColor="text1"/>
          <w:lang w:val="en-US"/>
        </w:rPr>
      </w:pPr>
      <w:r>
        <w:t>Once you finish the test creation, the test needs to be published. To do so, you should click on the "</w:t>
      </w:r>
      <w:r w:rsidRPr="002D0D91">
        <w:rPr>
          <w:rStyle w:val="Strong"/>
          <w:color w:val="0E101A"/>
        </w:rPr>
        <w:t>Publish</w:t>
      </w:r>
      <w:r>
        <w:t>" button.</w:t>
      </w:r>
    </w:p>
    <w:p w14:paraId="4A5DC183" w14:textId="77777777" w:rsidR="004A7F87" w:rsidRDefault="004A7F87" w:rsidP="004A7F87">
      <w:r>
        <w:rPr>
          <w:noProof/>
        </w:rPr>
        <w:drawing>
          <wp:inline distT="0" distB="0" distL="0" distR="0" wp14:anchorId="1AD2D2A2" wp14:editId="24E73EB6">
            <wp:extent cx="6135370" cy="295084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6461ED51" w14:textId="77777777" w:rsidR="004A7F87" w:rsidRPr="002D0D91" w:rsidRDefault="004A7F87" w:rsidP="004A7F87">
      <w:pPr>
        <w:spacing w:after="240"/>
        <w:rPr>
          <w:color w:val="FF0000"/>
        </w:rPr>
      </w:pPr>
      <w:r w:rsidRPr="002D0D91">
        <w:rPr>
          <w:rStyle w:val="Strong"/>
          <w:color w:val="FF0000"/>
          <w:u w:val="single"/>
        </w:rPr>
        <w:t>Note</w:t>
      </w:r>
      <w:r w:rsidRPr="002D0D91">
        <w:rPr>
          <w:color w:val="FF0000"/>
          <w:u w:val="single"/>
        </w:rPr>
        <w:t>:</w:t>
      </w:r>
      <w:r w:rsidRPr="002D0D91">
        <w:rPr>
          <w:color w:val="FF0000"/>
        </w:rPr>
        <w:t xml:space="preserve"> You should not organize testing sessions manually. </w:t>
      </w:r>
    </w:p>
    <w:p w14:paraId="1BDA34B0" w14:textId="77777777" w:rsidR="004A7F87" w:rsidRDefault="004A7F87" w:rsidP="004A7F87">
      <w:r>
        <w:rPr>
          <w:noProof/>
        </w:rPr>
        <w:drawing>
          <wp:inline distT="0" distB="0" distL="0" distR="0" wp14:anchorId="565D85E3" wp14:editId="5CE63107">
            <wp:extent cx="6135370" cy="295084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1">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0AE82BE1" w14:textId="77777777" w:rsidR="004A7F87" w:rsidRDefault="004A7F87" w:rsidP="004A7F87">
      <w:pPr>
        <w:pStyle w:val="Heading1"/>
      </w:pPr>
      <w:bookmarkStart w:id="36" w:name="_Toc84606244"/>
      <w:bookmarkStart w:id="37" w:name="_Toc84614027"/>
      <w:r>
        <w:lastRenderedPageBreak/>
        <w:t>Exam scheduling and organization</w:t>
      </w:r>
      <w:bookmarkEnd w:id="36"/>
      <w:bookmarkEnd w:id="37"/>
    </w:p>
    <w:p w14:paraId="07E7FD41" w14:textId="77777777" w:rsidR="004A7F87" w:rsidRDefault="004A7F87" w:rsidP="004A7F87">
      <w:pPr>
        <w:pStyle w:val="Heading2"/>
      </w:pPr>
      <w:bookmarkStart w:id="38" w:name="_Toc84606245"/>
      <w:bookmarkStart w:id="39" w:name="_Toc84614028"/>
      <w:r>
        <w:t>Paper based exams - exam venues setup</w:t>
      </w:r>
      <w:bookmarkEnd w:id="38"/>
      <w:bookmarkEnd w:id="39"/>
      <w:r>
        <w:t xml:space="preserve"> </w:t>
      </w:r>
    </w:p>
    <w:p w14:paraId="69EB6806" w14:textId="77777777" w:rsidR="004A7F87" w:rsidRDefault="004A7F87" w:rsidP="004A7F87">
      <w:pPr>
        <w:rPr>
          <w:b/>
          <w:bCs/>
          <w:color w:val="548DD4" w:themeColor="text2" w:themeTint="99"/>
          <w:sz w:val="24"/>
          <w:szCs w:val="24"/>
        </w:rPr>
      </w:pPr>
      <w:r w:rsidRPr="006A0FF9">
        <w:rPr>
          <w:b/>
          <w:bCs/>
          <w:color w:val="548DD4" w:themeColor="text2" w:themeTint="99"/>
          <w:sz w:val="24"/>
          <w:szCs w:val="24"/>
        </w:rPr>
        <w:t xml:space="preserve">Manual </w:t>
      </w:r>
      <w:r>
        <w:rPr>
          <w:b/>
          <w:bCs/>
          <w:color w:val="548DD4" w:themeColor="text2" w:themeTint="99"/>
          <w:sz w:val="24"/>
          <w:szCs w:val="24"/>
        </w:rPr>
        <w:t>s</w:t>
      </w:r>
      <w:r w:rsidRPr="006A0FF9">
        <w:rPr>
          <w:b/>
          <w:bCs/>
          <w:color w:val="548DD4" w:themeColor="text2" w:themeTint="99"/>
          <w:sz w:val="24"/>
          <w:szCs w:val="24"/>
        </w:rPr>
        <w:t>etup</w:t>
      </w:r>
      <w:r>
        <w:rPr>
          <w:b/>
          <w:bCs/>
          <w:color w:val="548DD4" w:themeColor="text2" w:themeTint="99"/>
          <w:sz w:val="24"/>
          <w:szCs w:val="24"/>
        </w:rPr>
        <w:t xml:space="preserve"> of exam venues</w:t>
      </w:r>
    </w:p>
    <w:p w14:paraId="07029DFA" w14:textId="77777777" w:rsidR="004A7F87" w:rsidRPr="002D0D91" w:rsidRDefault="004A7F87" w:rsidP="004A7F87">
      <w:pPr>
        <w:pStyle w:val="NormalWeb"/>
        <w:spacing w:before="0" w:beforeAutospacing="0" w:after="240" w:afterAutospacing="0"/>
        <w:rPr>
          <w:rFonts w:asciiTheme="minorHAnsi" w:hAnsiTheme="minorHAnsi" w:cstheme="minorHAnsi"/>
          <w:color w:val="FF0000"/>
          <w:sz w:val="22"/>
          <w:szCs w:val="22"/>
        </w:rPr>
      </w:pPr>
      <w:r w:rsidRPr="002D0D91">
        <w:rPr>
          <w:rStyle w:val="Strong"/>
          <w:rFonts w:asciiTheme="minorHAnsi" w:hAnsiTheme="minorHAnsi" w:cstheme="minorHAnsi"/>
          <w:color w:val="FF0000"/>
          <w:sz w:val="22"/>
          <w:szCs w:val="22"/>
          <w:u w:val="single"/>
        </w:rPr>
        <w:t xml:space="preserve">Note: </w:t>
      </w:r>
      <w:r w:rsidRPr="002D0D91">
        <w:rPr>
          <w:rFonts w:asciiTheme="minorHAnsi" w:hAnsiTheme="minorHAnsi" w:cstheme="minorHAnsi"/>
          <w:color w:val="FF0000"/>
          <w:sz w:val="22"/>
          <w:szCs w:val="22"/>
        </w:rPr>
        <w:t>To</w:t>
      </w:r>
      <w:r w:rsidRPr="002D0D91">
        <w:rPr>
          <w:color w:val="FF0000"/>
        </w:rPr>
        <w:t xml:space="preserve"> </w:t>
      </w:r>
      <w:r w:rsidRPr="002D0D91">
        <w:rPr>
          <w:rFonts w:asciiTheme="minorHAnsi" w:hAnsiTheme="minorHAnsi" w:cstheme="minorHAnsi"/>
          <w:color w:val="FF0000"/>
          <w:sz w:val="22"/>
          <w:szCs w:val="22"/>
        </w:rPr>
        <w:t>go through all steps and</w:t>
      </w:r>
      <w:r w:rsidRPr="002D0D91">
        <w:rPr>
          <w:color w:val="FF0000"/>
        </w:rPr>
        <w:t xml:space="preserve"> </w:t>
      </w:r>
      <w:r w:rsidRPr="002D0D91">
        <w:rPr>
          <w:rFonts w:asciiTheme="minorHAnsi" w:hAnsiTheme="minorHAnsi" w:cstheme="minorHAnsi"/>
          <w:color w:val="FF0000"/>
          <w:sz w:val="22"/>
          <w:szCs w:val="22"/>
        </w:rPr>
        <w:t>create testing locations, you need to log in with a customer service user.</w:t>
      </w:r>
    </w:p>
    <w:p w14:paraId="0A733399" w14:textId="77777777" w:rsidR="004A7F87" w:rsidRPr="00247652" w:rsidRDefault="004A7F87" w:rsidP="004A7F87">
      <w:pPr>
        <w:rPr>
          <w:color w:val="548DD4" w:themeColor="text2" w:themeTint="99"/>
        </w:rPr>
      </w:pPr>
      <w:bookmarkStart w:id="40" w:name="_Toc84032457"/>
      <w:r w:rsidRPr="00247652">
        <w:rPr>
          <w:color w:val="548DD4" w:themeColor="text2" w:themeTint="99"/>
        </w:rPr>
        <w:t>Accessing the testing location page</w:t>
      </w:r>
      <w:bookmarkEnd w:id="40"/>
    </w:p>
    <w:p w14:paraId="008F3BC5" w14:textId="77777777" w:rsidR="004A7F87" w:rsidRPr="00295981" w:rsidRDefault="004A7F87" w:rsidP="004A7F87">
      <w:pPr>
        <w:spacing w:after="240"/>
      </w:pPr>
      <w:r>
        <w:t xml:space="preserve">To load new testing locations, </w:t>
      </w:r>
      <w:r>
        <w:rPr>
          <w:rFonts w:cstheme="minorHAnsi"/>
          <w:color w:val="222222"/>
          <w:shd w:val="clear" w:color="auto" w:fill="FFFFFF"/>
        </w:rPr>
        <w:t>hover</w:t>
      </w:r>
      <w:r w:rsidRPr="00A46193">
        <w:rPr>
          <w:rFonts w:cstheme="minorHAnsi"/>
          <w:color w:val="222222"/>
          <w:shd w:val="clear" w:color="auto" w:fill="FFFFFF"/>
        </w:rPr>
        <w:t xml:space="preserve"> </w:t>
      </w:r>
      <w:r>
        <w:rPr>
          <w:rFonts w:cstheme="minorHAnsi"/>
          <w:color w:val="222222"/>
          <w:shd w:val="clear" w:color="auto" w:fill="FFFFFF"/>
        </w:rPr>
        <w:t>over the</w:t>
      </w:r>
      <w:r w:rsidRPr="00A46193">
        <w:rPr>
          <w:rFonts w:cstheme="minorHAnsi"/>
          <w:color w:val="222222"/>
          <w:shd w:val="clear" w:color="auto" w:fill="FFFFFF"/>
        </w:rPr>
        <w:t xml:space="preserve"> </w:t>
      </w:r>
      <w:r w:rsidRPr="00295981">
        <w:rPr>
          <w:rFonts w:cstheme="minorHAnsi"/>
          <w:color w:val="222222"/>
          <w:shd w:val="clear" w:color="auto" w:fill="FFFFFF"/>
        </w:rPr>
        <w:t>“Tests” in the main menu, and select</w:t>
      </w:r>
      <w:r w:rsidRPr="00295981">
        <w:t xml:space="preserve"> “Testing locations”.</w:t>
      </w:r>
    </w:p>
    <w:p w14:paraId="4C082CB9" w14:textId="5EF7E484" w:rsidR="004A7F87" w:rsidRPr="004A7F87" w:rsidRDefault="004A7F87" w:rsidP="004A7F87">
      <w:r>
        <w:rPr>
          <w:noProof/>
        </w:rPr>
        <w:drawing>
          <wp:inline distT="0" distB="0" distL="0" distR="0" wp14:anchorId="05F3B20A" wp14:editId="7101CA99">
            <wp:extent cx="6135370" cy="288226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35370" cy="2882265"/>
                    </a:xfrm>
                    <a:prstGeom prst="rect">
                      <a:avLst/>
                    </a:prstGeom>
                  </pic:spPr>
                </pic:pic>
              </a:graphicData>
            </a:graphic>
          </wp:inline>
        </w:drawing>
      </w:r>
      <w:bookmarkStart w:id="41" w:name="_Toc84032458"/>
      <w:r w:rsidRPr="00247652">
        <w:rPr>
          <w:color w:val="548DD4" w:themeColor="text2" w:themeTint="99"/>
        </w:rPr>
        <w:t>Process of creating a new testing location</w:t>
      </w:r>
      <w:bookmarkEnd w:id="41"/>
    </w:p>
    <w:p w14:paraId="70A88A3F" w14:textId="77777777" w:rsidR="004A7F87" w:rsidRPr="004B3A03" w:rsidRDefault="004A7F87" w:rsidP="004A7F87">
      <w:pPr>
        <w:spacing w:after="240" w:line="240" w:lineRule="auto"/>
        <w:rPr>
          <w:rFonts w:eastAsia="Times New Roman" w:cstheme="minorHAnsi"/>
          <w:color w:val="0E101A"/>
          <w:lang w:val="en-US"/>
        </w:rPr>
      </w:pPr>
      <w:r w:rsidRPr="006E3979">
        <w:rPr>
          <w:rFonts w:eastAsia="Times New Roman" w:cstheme="minorHAnsi"/>
          <w:color w:val="0E101A"/>
          <w:lang w:val="en-US"/>
        </w:rPr>
        <w:t xml:space="preserve">To </w:t>
      </w:r>
      <w:r>
        <w:rPr>
          <w:rFonts w:eastAsia="Times New Roman" w:cstheme="minorHAnsi"/>
          <w:color w:val="0E101A"/>
          <w:lang w:val="en-US"/>
        </w:rPr>
        <w:t>create a new location, click the “Create new” button.</w:t>
      </w:r>
    </w:p>
    <w:p w14:paraId="0CCC9950" w14:textId="77777777" w:rsidR="004A7F87" w:rsidRDefault="004A7F87" w:rsidP="004A7F87">
      <w:pPr>
        <w:rPr>
          <w:rFonts w:cstheme="minorHAnsi"/>
        </w:rPr>
      </w:pPr>
      <w:r>
        <w:rPr>
          <w:noProof/>
        </w:rPr>
        <w:drawing>
          <wp:inline distT="0" distB="0" distL="0" distR="0" wp14:anchorId="6CC64CC9" wp14:editId="0E7CA8F1">
            <wp:extent cx="6135370" cy="288226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35370" cy="2882265"/>
                    </a:xfrm>
                    <a:prstGeom prst="rect">
                      <a:avLst/>
                    </a:prstGeom>
                  </pic:spPr>
                </pic:pic>
              </a:graphicData>
            </a:graphic>
          </wp:inline>
        </w:drawing>
      </w:r>
    </w:p>
    <w:p w14:paraId="5D0F1999" w14:textId="77777777" w:rsidR="004A7F87" w:rsidRDefault="004A7F87" w:rsidP="004A7F87">
      <w:pPr>
        <w:spacing w:before="240"/>
        <w:rPr>
          <w:rFonts w:eastAsia="Times New Roman" w:cstheme="minorHAnsi"/>
          <w:color w:val="0E101A"/>
          <w:lang w:val="en-US"/>
        </w:rPr>
      </w:pPr>
      <w:r w:rsidRPr="004B3A03">
        <w:rPr>
          <w:rFonts w:eastAsia="Times New Roman" w:cstheme="minorHAnsi"/>
          <w:color w:val="0E101A"/>
          <w:lang w:val="en-US"/>
        </w:rPr>
        <w:lastRenderedPageBreak/>
        <w:t>The pop-up window</w:t>
      </w:r>
      <w:r>
        <w:rPr>
          <w:rFonts w:eastAsia="Times New Roman" w:cstheme="minorHAnsi"/>
          <w:color w:val="0E101A"/>
          <w:lang w:val="en-US"/>
        </w:rPr>
        <w:t xml:space="preserve"> for creating a new testing location will appear, where you should:</w:t>
      </w:r>
    </w:p>
    <w:p w14:paraId="2755E7AA" w14:textId="77777777" w:rsidR="004A7F87" w:rsidRDefault="004A7F87" w:rsidP="004A7F87">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Enter the name of the location.</w:t>
      </w:r>
    </w:p>
    <w:p w14:paraId="25A51982" w14:textId="77777777" w:rsidR="004A7F87" w:rsidRDefault="004A7F87" w:rsidP="004A7F87">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Set the time zone.</w:t>
      </w:r>
    </w:p>
    <w:p w14:paraId="49D06545" w14:textId="77777777" w:rsidR="004A7F87" w:rsidRDefault="004A7F87" w:rsidP="004A7F87">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Optionally enter the description.</w:t>
      </w:r>
    </w:p>
    <w:p w14:paraId="5AC9E820" w14:textId="77777777" w:rsidR="004A7F87" w:rsidRDefault="004A7F87" w:rsidP="004A7F87">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Optionally set the limit of users for this location.</w:t>
      </w:r>
    </w:p>
    <w:p w14:paraId="0EDAE839" w14:textId="77777777" w:rsidR="004A7F87" w:rsidRDefault="004A7F87" w:rsidP="004A7F87">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Click on the “Assign proctors” button to assign existing users to a location.</w:t>
      </w:r>
    </w:p>
    <w:p w14:paraId="7F0B88F4" w14:textId="77777777" w:rsidR="004A7F87" w:rsidRDefault="004A7F87" w:rsidP="004A7F87">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See the list of assigned proctors.</w:t>
      </w:r>
    </w:p>
    <w:p w14:paraId="7891E5F5" w14:textId="77777777" w:rsidR="004A7F87" w:rsidRDefault="004A7F87" w:rsidP="004A7F87">
      <w:pPr>
        <w:pStyle w:val="ListParagraph"/>
        <w:numPr>
          <w:ilvl w:val="1"/>
          <w:numId w:val="4"/>
        </w:numPr>
        <w:spacing w:before="240"/>
        <w:rPr>
          <w:rFonts w:eastAsia="Times New Roman" w:cstheme="minorHAnsi"/>
          <w:color w:val="0E101A"/>
          <w:lang w:val="en-US"/>
        </w:rPr>
      </w:pPr>
      <w:r>
        <w:rPr>
          <w:rFonts w:eastAsia="Times New Roman" w:cstheme="minorHAnsi"/>
          <w:color w:val="0E101A"/>
          <w:lang w:val="en-US"/>
        </w:rPr>
        <w:t>Click “Remove selected” to remove assigned proctors.</w:t>
      </w:r>
    </w:p>
    <w:p w14:paraId="102FE8CF" w14:textId="77777777" w:rsidR="004A7F87" w:rsidRPr="00047CEC" w:rsidRDefault="004A7F87" w:rsidP="004A7F87">
      <w:pPr>
        <w:pStyle w:val="ListParagraph"/>
        <w:numPr>
          <w:ilvl w:val="1"/>
          <w:numId w:val="4"/>
        </w:numPr>
        <w:spacing w:before="240" w:after="240"/>
        <w:rPr>
          <w:rFonts w:eastAsia="Times New Roman" w:cstheme="minorHAnsi"/>
          <w:color w:val="0E101A"/>
          <w:lang w:val="en-US"/>
        </w:rPr>
      </w:pPr>
      <w:r>
        <w:rPr>
          <w:rFonts w:eastAsia="Times New Roman" w:cstheme="minorHAnsi"/>
          <w:color w:val="0E101A"/>
          <w:lang w:val="en-US"/>
        </w:rPr>
        <w:t>Click “Create” to create a location.</w:t>
      </w:r>
    </w:p>
    <w:p w14:paraId="190309F8" w14:textId="77777777" w:rsidR="004A7F87" w:rsidRDefault="004A7F87" w:rsidP="004A7F87">
      <w:pPr>
        <w:rPr>
          <w:rFonts w:cstheme="minorHAnsi"/>
        </w:rPr>
      </w:pPr>
      <w:r>
        <w:rPr>
          <w:noProof/>
        </w:rPr>
        <w:drawing>
          <wp:inline distT="0" distB="0" distL="0" distR="0" wp14:anchorId="5F69EB02" wp14:editId="7D69942C">
            <wp:extent cx="6135370" cy="288226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35370" cy="2882265"/>
                    </a:xfrm>
                    <a:prstGeom prst="rect">
                      <a:avLst/>
                    </a:prstGeom>
                  </pic:spPr>
                </pic:pic>
              </a:graphicData>
            </a:graphic>
          </wp:inline>
        </w:drawing>
      </w:r>
    </w:p>
    <w:p w14:paraId="7CDE1825" w14:textId="77777777" w:rsidR="004A7F87" w:rsidRPr="00247652" w:rsidRDefault="004A7F87" w:rsidP="004A7F87">
      <w:pPr>
        <w:rPr>
          <w:color w:val="548DD4" w:themeColor="text2" w:themeTint="99"/>
        </w:rPr>
      </w:pPr>
      <w:bookmarkStart w:id="42" w:name="_Toc84032459"/>
      <w:r w:rsidRPr="00247652">
        <w:rPr>
          <w:color w:val="548DD4" w:themeColor="text2" w:themeTint="99"/>
        </w:rPr>
        <w:t>Specifying additional address information</w:t>
      </w:r>
      <w:bookmarkEnd w:id="42"/>
    </w:p>
    <w:p w14:paraId="6F51401F" w14:textId="77777777" w:rsidR="004A7F87" w:rsidRPr="00433737" w:rsidRDefault="004A7F87" w:rsidP="004A7F87">
      <w:r>
        <w:t>Click on the “Location” icon to open a window for adding additional information</w:t>
      </w:r>
    </w:p>
    <w:p w14:paraId="1B15C8B2" w14:textId="77777777" w:rsidR="004A7F87" w:rsidRDefault="004A7F87" w:rsidP="004A7F87">
      <w:pPr>
        <w:rPr>
          <w:rFonts w:cstheme="minorHAnsi"/>
        </w:rPr>
      </w:pPr>
      <w:bookmarkStart w:id="43" w:name="_Toc76998256"/>
      <w:r>
        <w:rPr>
          <w:noProof/>
        </w:rPr>
        <w:lastRenderedPageBreak/>
        <w:drawing>
          <wp:inline distT="0" distB="0" distL="0" distR="0" wp14:anchorId="56666421" wp14:editId="311C217A">
            <wp:extent cx="6135370" cy="288226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35370" cy="2882265"/>
                    </a:xfrm>
                    <a:prstGeom prst="rect">
                      <a:avLst/>
                    </a:prstGeom>
                  </pic:spPr>
                </pic:pic>
              </a:graphicData>
            </a:graphic>
          </wp:inline>
        </w:drawing>
      </w:r>
    </w:p>
    <w:p w14:paraId="619B9C29" w14:textId="77777777" w:rsidR="004A7F87" w:rsidRDefault="004A7F87" w:rsidP="00434F59">
      <w:pPr>
        <w:pStyle w:val="ListParagraph"/>
        <w:numPr>
          <w:ilvl w:val="0"/>
          <w:numId w:val="25"/>
        </w:numPr>
        <w:spacing w:after="240"/>
        <w:rPr>
          <w:rFonts w:cstheme="minorHAnsi"/>
        </w:rPr>
      </w:pPr>
      <w:r>
        <w:rPr>
          <w:rFonts w:cstheme="minorHAnsi"/>
        </w:rPr>
        <w:t>Enter the street</w:t>
      </w:r>
    </w:p>
    <w:p w14:paraId="29C2CAF4" w14:textId="77777777" w:rsidR="004A7F87" w:rsidRDefault="004A7F87" w:rsidP="00434F59">
      <w:pPr>
        <w:pStyle w:val="ListParagraph"/>
        <w:numPr>
          <w:ilvl w:val="0"/>
          <w:numId w:val="25"/>
        </w:numPr>
        <w:spacing w:after="240"/>
        <w:rPr>
          <w:rFonts w:cstheme="minorHAnsi"/>
        </w:rPr>
      </w:pPr>
      <w:r>
        <w:rPr>
          <w:rFonts w:cstheme="minorHAnsi"/>
        </w:rPr>
        <w:t>Enter additional address information</w:t>
      </w:r>
    </w:p>
    <w:p w14:paraId="30F0C85C" w14:textId="77777777" w:rsidR="004A7F87" w:rsidRDefault="004A7F87" w:rsidP="00434F59">
      <w:pPr>
        <w:pStyle w:val="ListParagraph"/>
        <w:numPr>
          <w:ilvl w:val="0"/>
          <w:numId w:val="25"/>
        </w:numPr>
        <w:spacing w:after="240"/>
        <w:rPr>
          <w:rFonts w:cstheme="minorHAnsi"/>
        </w:rPr>
      </w:pPr>
      <w:r>
        <w:rPr>
          <w:rFonts w:cstheme="minorHAnsi"/>
        </w:rPr>
        <w:t>Enter building number</w:t>
      </w:r>
    </w:p>
    <w:p w14:paraId="20434378" w14:textId="77777777" w:rsidR="004A7F87" w:rsidRDefault="004A7F87" w:rsidP="00434F59">
      <w:pPr>
        <w:pStyle w:val="ListParagraph"/>
        <w:numPr>
          <w:ilvl w:val="0"/>
          <w:numId w:val="25"/>
        </w:numPr>
        <w:spacing w:after="240"/>
        <w:rPr>
          <w:rFonts w:cstheme="minorHAnsi"/>
        </w:rPr>
      </w:pPr>
      <w:r>
        <w:rPr>
          <w:rFonts w:cstheme="minorHAnsi"/>
        </w:rPr>
        <w:t>Enter unit</w:t>
      </w:r>
    </w:p>
    <w:p w14:paraId="4F802876" w14:textId="77777777" w:rsidR="004A7F87" w:rsidRDefault="004A7F87" w:rsidP="00434F59">
      <w:pPr>
        <w:pStyle w:val="ListParagraph"/>
        <w:numPr>
          <w:ilvl w:val="0"/>
          <w:numId w:val="25"/>
        </w:numPr>
        <w:spacing w:after="240"/>
        <w:rPr>
          <w:rFonts w:cstheme="minorHAnsi"/>
        </w:rPr>
      </w:pPr>
      <w:r>
        <w:rPr>
          <w:rFonts w:cstheme="minorHAnsi"/>
        </w:rPr>
        <w:t>Enter city</w:t>
      </w:r>
    </w:p>
    <w:p w14:paraId="029D16DB" w14:textId="77777777" w:rsidR="004A7F87" w:rsidRDefault="004A7F87" w:rsidP="00434F59">
      <w:pPr>
        <w:pStyle w:val="ListParagraph"/>
        <w:numPr>
          <w:ilvl w:val="0"/>
          <w:numId w:val="25"/>
        </w:numPr>
        <w:spacing w:after="240"/>
        <w:rPr>
          <w:rFonts w:cstheme="minorHAnsi"/>
        </w:rPr>
      </w:pPr>
      <w:r>
        <w:rPr>
          <w:rFonts w:cstheme="minorHAnsi"/>
        </w:rPr>
        <w:t>Enter postal code</w:t>
      </w:r>
    </w:p>
    <w:p w14:paraId="5F8276D2" w14:textId="77777777" w:rsidR="004A7F87" w:rsidRDefault="004A7F87" w:rsidP="00434F59">
      <w:pPr>
        <w:pStyle w:val="ListParagraph"/>
        <w:numPr>
          <w:ilvl w:val="0"/>
          <w:numId w:val="25"/>
        </w:numPr>
        <w:spacing w:after="240"/>
        <w:rPr>
          <w:rFonts w:cstheme="minorHAnsi"/>
        </w:rPr>
      </w:pPr>
      <w:r>
        <w:rPr>
          <w:rFonts w:cstheme="minorHAnsi"/>
        </w:rPr>
        <w:t>Enter state/province</w:t>
      </w:r>
    </w:p>
    <w:p w14:paraId="2B153707" w14:textId="77777777" w:rsidR="004A7F87" w:rsidRDefault="004A7F87" w:rsidP="00434F59">
      <w:pPr>
        <w:pStyle w:val="ListParagraph"/>
        <w:numPr>
          <w:ilvl w:val="0"/>
          <w:numId w:val="25"/>
        </w:numPr>
        <w:spacing w:after="240"/>
        <w:rPr>
          <w:rFonts w:cstheme="minorHAnsi"/>
        </w:rPr>
      </w:pPr>
      <w:r>
        <w:rPr>
          <w:rFonts w:cstheme="minorHAnsi"/>
        </w:rPr>
        <w:t>Enter country</w:t>
      </w:r>
    </w:p>
    <w:p w14:paraId="67ECBEC3" w14:textId="77777777" w:rsidR="004A7F87" w:rsidRDefault="004A7F87" w:rsidP="00434F59">
      <w:pPr>
        <w:pStyle w:val="ListParagraph"/>
        <w:numPr>
          <w:ilvl w:val="0"/>
          <w:numId w:val="25"/>
        </w:numPr>
        <w:spacing w:after="240"/>
        <w:rPr>
          <w:rFonts w:cstheme="minorHAnsi"/>
        </w:rPr>
      </w:pPr>
      <w:r>
        <w:rPr>
          <w:rFonts w:cstheme="minorHAnsi"/>
        </w:rPr>
        <w:t>Enter phone number</w:t>
      </w:r>
    </w:p>
    <w:p w14:paraId="005F3A07" w14:textId="77777777" w:rsidR="004A7F87" w:rsidRPr="00433737" w:rsidRDefault="004A7F87" w:rsidP="00434F59">
      <w:pPr>
        <w:pStyle w:val="ListParagraph"/>
        <w:numPr>
          <w:ilvl w:val="0"/>
          <w:numId w:val="25"/>
        </w:numPr>
        <w:spacing w:after="240"/>
        <w:rPr>
          <w:rFonts w:cstheme="minorHAnsi"/>
        </w:rPr>
      </w:pPr>
      <w:r>
        <w:rPr>
          <w:rFonts w:cstheme="minorHAnsi"/>
        </w:rPr>
        <w:t>Click save to confirm</w:t>
      </w:r>
    </w:p>
    <w:bookmarkEnd w:id="43"/>
    <w:p w14:paraId="6041C355" w14:textId="77777777" w:rsidR="004A7F87" w:rsidRDefault="004A7F87" w:rsidP="004A7F87">
      <w:r>
        <w:rPr>
          <w:noProof/>
        </w:rPr>
        <w:lastRenderedPageBreak/>
        <w:drawing>
          <wp:inline distT="0" distB="0" distL="0" distR="0" wp14:anchorId="1F3D16D8" wp14:editId="05A227ED">
            <wp:extent cx="6135370" cy="6016625"/>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35370" cy="6016625"/>
                    </a:xfrm>
                    <a:prstGeom prst="rect">
                      <a:avLst/>
                    </a:prstGeom>
                    <a:noFill/>
                    <a:ln>
                      <a:noFill/>
                    </a:ln>
                  </pic:spPr>
                </pic:pic>
              </a:graphicData>
            </a:graphic>
          </wp:inline>
        </w:drawing>
      </w:r>
    </w:p>
    <w:p w14:paraId="55EF74D6" w14:textId="77777777" w:rsidR="004A7F87" w:rsidRPr="002D0D91" w:rsidRDefault="004A7F87" w:rsidP="004A7F87">
      <w:pPr>
        <w:spacing w:after="240"/>
        <w:rPr>
          <w:color w:val="FF0000"/>
        </w:rPr>
      </w:pPr>
      <w:r w:rsidRPr="002D0D91">
        <w:rPr>
          <w:b/>
          <w:bCs/>
          <w:color w:val="FF0000"/>
          <w:u w:val="single"/>
        </w:rPr>
        <w:t xml:space="preserve">Note: </w:t>
      </w:r>
      <w:r w:rsidRPr="002D0D91">
        <w:rPr>
          <w:color w:val="FF0000"/>
        </w:rPr>
        <w:t>Address information can be changed any time by following the steps from above.</w:t>
      </w:r>
    </w:p>
    <w:p w14:paraId="5E621F9D" w14:textId="77777777" w:rsidR="004A7F87" w:rsidRPr="002D0D91" w:rsidRDefault="004A7F87" w:rsidP="004A7F87">
      <w:pPr>
        <w:spacing w:after="240"/>
        <w:rPr>
          <w:color w:val="548DD4" w:themeColor="text2" w:themeTint="99"/>
          <w:sz w:val="24"/>
          <w:szCs w:val="24"/>
        </w:rPr>
      </w:pPr>
      <w:r w:rsidRPr="00564142">
        <w:rPr>
          <w:b/>
          <w:bCs/>
          <w:color w:val="548DD4" w:themeColor="text2" w:themeTint="99"/>
          <w:sz w:val="24"/>
          <w:szCs w:val="24"/>
        </w:rPr>
        <w:t>Upload</w:t>
      </w:r>
      <w:r>
        <w:rPr>
          <w:b/>
          <w:bCs/>
          <w:color w:val="548DD4" w:themeColor="text2" w:themeTint="99"/>
          <w:sz w:val="24"/>
          <w:szCs w:val="24"/>
        </w:rPr>
        <w:t>ing exam venues</w:t>
      </w:r>
    </w:p>
    <w:p w14:paraId="7563BD1F" w14:textId="77777777" w:rsidR="004A7F87" w:rsidRPr="00564142" w:rsidRDefault="004A7F87" w:rsidP="004A7F87">
      <w:pPr>
        <w:rPr>
          <w:color w:val="548DD4" w:themeColor="text2" w:themeTint="99"/>
        </w:rPr>
      </w:pPr>
      <w:bookmarkStart w:id="44" w:name="_Toc84539994"/>
      <w:r w:rsidRPr="00564142">
        <w:rPr>
          <w:color w:val="548DD4" w:themeColor="text2" w:themeTint="99"/>
        </w:rPr>
        <w:t>Accessing the testing location page</w:t>
      </w:r>
      <w:bookmarkEnd w:id="44"/>
    </w:p>
    <w:p w14:paraId="0E5B4E78" w14:textId="77777777" w:rsidR="004A7F87" w:rsidRPr="00295981" w:rsidRDefault="004A7F87" w:rsidP="004A7F87">
      <w:pPr>
        <w:spacing w:after="240"/>
      </w:pPr>
      <w:r>
        <w:t xml:space="preserve">To load new testing locations, </w:t>
      </w:r>
      <w:r>
        <w:rPr>
          <w:rFonts w:cstheme="minorHAnsi"/>
          <w:color w:val="222222"/>
          <w:shd w:val="clear" w:color="auto" w:fill="FFFFFF"/>
        </w:rPr>
        <w:t>hover</w:t>
      </w:r>
      <w:r w:rsidRPr="00A46193">
        <w:rPr>
          <w:rFonts w:cstheme="minorHAnsi"/>
          <w:color w:val="222222"/>
          <w:shd w:val="clear" w:color="auto" w:fill="FFFFFF"/>
        </w:rPr>
        <w:t xml:space="preserve"> </w:t>
      </w:r>
      <w:r>
        <w:rPr>
          <w:rFonts w:cstheme="minorHAnsi"/>
          <w:color w:val="222222"/>
          <w:shd w:val="clear" w:color="auto" w:fill="FFFFFF"/>
        </w:rPr>
        <w:t>over the</w:t>
      </w:r>
      <w:r w:rsidRPr="00A46193">
        <w:rPr>
          <w:rFonts w:cstheme="minorHAnsi"/>
          <w:color w:val="222222"/>
          <w:shd w:val="clear" w:color="auto" w:fill="FFFFFF"/>
        </w:rPr>
        <w:t xml:space="preserve"> </w:t>
      </w:r>
      <w:r>
        <w:rPr>
          <w:rFonts w:cstheme="minorHAnsi"/>
          <w:color w:val="222222"/>
          <w:shd w:val="clear" w:color="auto" w:fill="FFFFFF"/>
        </w:rPr>
        <w:t>"</w:t>
      </w:r>
      <w:r w:rsidRPr="00295981">
        <w:rPr>
          <w:rFonts w:cstheme="minorHAnsi"/>
          <w:color w:val="222222"/>
          <w:shd w:val="clear" w:color="auto" w:fill="FFFFFF"/>
        </w:rPr>
        <w:t>Tests</w:t>
      </w:r>
      <w:r>
        <w:rPr>
          <w:rFonts w:cstheme="minorHAnsi"/>
          <w:color w:val="222222"/>
          <w:shd w:val="clear" w:color="auto" w:fill="FFFFFF"/>
        </w:rPr>
        <w:t>"</w:t>
      </w:r>
      <w:r w:rsidRPr="00295981">
        <w:rPr>
          <w:rFonts w:cstheme="minorHAnsi"/>
          <w:color w:val="222222"/>
          <w:shd w:val="clear" w:color="auto" w:fill="FFFFFF"/>
        </w:rPr>
        <w:t xml:space="preserve"> in the main menu, and select</w:t>
      </w:r>
      <w:r w:rsidRPr="00295981">
        <w:t xml:space="preserve"> </w:t>
      </w:r>
      <w:r>
        <w:t>"</w:t>
      </w:r>
      <w:r w:rsidRPr="00295981">
        <w:t>Testing locations</w:t>
      </w:r>
      <w:r>
        <w:t>"</w:t>
      </w:r>
      <w:r w:rsidRPr="00295981">
        <w:t>.</w:t>
      </w:r>
    </w:p>
    <w:p w14:paraId="219E25D1" w14:textId="6B30A4F1" w:rsidR="004A7F87" w:rsidRPr="004A7F87" w:rsidRDefault="004A7F87" w:rsidP="004A7F87">
      <w:r>
        <w:rPr>
          <w:noProof/>
        </w:rPr>
        <w:lastRenderedPageBreak/>
        <w:drawing>
          <wp:inline distT="0" distB="0" distL="0" distR="0" wp14:anchorId="38E25F34" wp14:editId="5F6B18E4">
            <wp:extent cx="6135370" cy="288226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35370" cy="2882265"/>
                    </a:xfrm>
                    <a:prstGeom prst="rect">
                      <a:avLst/>
                    </a:prstGeom>
                  </pic:spPr>
                </pic:pic>
              </a:graphicData>
            </a:graphic>
          </wp:inline>
        </w:drawing>
      </w:r>
      <w:bookmarkStart w:id="45" w:name="_Toc84539995"/>
      <w:r w:rsidRPr="00564142">
        <w:rPr>
          <w:color w:val="548DD4" w:themeColor="text2" w:themeTint="99"/>
        </w:rPr>
        <w:t>Process of creating a new testing location</w:t>
      </w:r>
      <w:bookmarkEnd w:id="45"/>
    </w:p>
    <w:p w14:paraId="4B1D8F0D" w14:textId="77777777" w:rsidR="004A7F87" w:rsidRDefault="004A7F87" w:rsidP="004A7F87">
      <w:pPr>
        <w:spacing w:line="240" w:lineRule="auto"/>
        <w:rPr>
          <w:rFonts w:eastAsia="Times New Roman" w:cstheme="minorHAnsi"/>
          <w:color w:val="0E101A"/>
          <w:lang w:val="en-US"/>
        </w:rPr>
      </w:pPr>
      <w:r w:rsidRPr="006E3979">
        <w:rPr>
          <w:rFonts w:eastAsia="Times New Roman" w:cstheme="minorHAnsi"/>
          <w:color w:val="0E101A"/>
          <w:lang w:val="en-US"/>
        </w:rPr>
        <w:t xml:space="preserve">To </w:t>
      </w:r>
      <w:r>
        <w:rPr>
          <w:rFonts w:eastAsia="Times New Roman" w:cstheme="minorHAnsi"/>
          <w:color w:val="0E101A"/>
          <w:lang w:val="en-US"/>
        </w:rPr>
        <w:t>load</w:t>
      </w:r>
      <w:r w:rsidRPr="006E3979">
        <w:rPr>
          <w:rFonts w:eastAsia="Times New Roman" w:cstheme="minorHAnsi"/>
          <w:color w:val="0E101A"/>
          <w:lang w:val="en-US"/>
        </w:rPr>
        <w:t xml:space="preserve"> new testing location</w:t>
      </w:r>
      <w:r>
        <w:rPr>
          <w:rFonts w:eastAsia="Times New Roman" w:cstheme="minorHAnsi"/>
          <w:color w:val="0E101A"/>
          <w:lang w:val="en-US"/>
        </w:rPr>
        <w:t>s, follow the next steps</w:t>
      </w:r>
      <w:r w:rsidRPr="006E3979">
        <w:rPr>
          <w:rFonts w:eastAsia="Times New Roman" w:cstheme="minorHAnsi"/>
          <w:color w:val="0E101A"/>
          <w:lang w:val="en-US"/>
        </w:rPr>
        <w:t>:</w:t>
      </w:r>
    </w:p>
    <w:p w14:paraId="4805D48B" w14:textId="77777777" w:rsidR="004A7F87" w:rsidRPr="004B3A03" w:rsidRDefault="004A7F87" w:rsidP="004A7F87">
      <w:pPr>
        <w:pStyle w:val="ListParagraph"/>
        <w:numPr>
          <w:ilvl w:val="1"/>
          <w:numId w:val="4"/>
        </w:numPr>
        <w:spacing w:line="240" w:lineRule="auto"/>
        <w:rPr>
          <w:rFonts w:eastAsia="Times New Roman" w:cstheme="minorHAnsi"/>
          <w:color w:val="0E101A"/>
          <w:lang w:val="en-US"/>
        </w:rPr>
      </w:pPr>
      <w:r w:rsidRPr="00295981">
        <w:rPr>
          <w:rFonts w:eastAsia="Times New Roman" w:cstheme="minorHAnsi"/>
          <w:color w:val="0E101A"/>
          <w:lang w:val="en-US"/>
        </w:rPr>
        <w:t xml:space="preserve">Click the arrow next to the </w:t>
      </w:r>
      <w:r>
        <w:rPr>
          <w:rFonts w:eastAsia="Times New Roman" w:cstheme="minorHAnsi"/>
          <w:color w:val="0E101A"/>
          <w:lang w:val="en-US"/>
        </w:rPr>
        <w:t>"</w:t>
      </w:r>
      <w:r w:rsidRPr="004B3A03">
        <w:rPr>
          <w:rFonts w:eastAsia="Times New Roman" w:cstheme="minorHAnsi"/>
          <w:color w:val="0E101A"/>
          <w:lang w:val="en-US"/>
        </w:rPr>
        <w:t>Create new</w:t>
      </w:r>
      <w:r>
        <w:rPr>
          <w:rFonts w:eastAsia="Times New Roman" w:cstheme="minorHAnsi"/>
          <w:color w:val="0E101A"/>
          <w:lang w:val="en-US"/>
        </w:rPr>
        <w:t>"</w:t>
      </w:r>
      <w:r w:rsidRPr="004B3A03">
        <w:rPr>
          <w:rFonts w:eastAsia="Times New Roman" w:cstheme="minorHAnsi"/>
          <w:color w:val="0E101A"/>
          <w:lang w:val="en-US"/>
        </w:rPr>
        <w:t xml:space="preserve"> button </w:t>
      </w:r>
    </w:p>
    <w:p w14:paraId="22B7A4C6" w14:textId="77777777" w:rsidR="004A7F87" w:rsidRPr="004B3A03" w:rsidRDefault="004A7F87" w:rsidP="004A7F87">
      <w:pPr>
        <w:pStyle w:val="ListParagraph"/>
        <w:numPr>
          <w:ilvl w:val="1"/>
          <w:numId w:val="4"/>
        </w:numPr>
        <w:spacing w:after="240" w:line="240" w:lineRule="auto"/>
        <w:rPr>
          <w:rFonts w:eastAsia="Times New Roman" w:cstheme="minorHAnsi"/>
          <w:color w:val="0E101A"/>
          <w:lang w:val="en-US"/>
        </w:rPr>
      </w:pPr>
      <w:r w:rsidRPr="004B3A03">
        <w:rPr>
          <w:rFonts w:eastAsia="Times New Roman" w:cstheme="minorHAnsi"/>
          <w:color w:val="0E101A"/>
          <w:lang w:val="en-US"/>
        </w:rPr>
        <w:t xml:space="preserve">Select </w:t>
      </w:r>
      <w:r>
        <w:rPr>
          <w:rFonts w:eastAsia="Times New Roman" w:cstheme="minorHAnsi"/>
          <w:color w:val="0E101A"/>
          <w:lang w:val="en-US"/>
        </w:rPr>
        <w:t>the "</w:t>
      </w:r>
      <w:r w:rsidRPr="004B3A03">
        <w:rPr>
          <w:rFonts w:eastAsia="Times New Roman" w:cstheme="minorHAnsi"/>
          <w:color w:val="0E101A"/>
          <w:lang w:val="en-US"/>
        </w:rPr>
        <w:t>Load location</w:t>
      </w:r>
      <w:r>
        <w:rPr>
          <w:rFonts w:eastAsia="Times New Roman" w:cstheme="minorHAnsi"/>
          <w:color w:val="0E101A"/>
          <w:lang w:val="en-US"/>
        </w:rPr>
        <w:t>"</w:t>
      </w:r>
      <w:r w:rsidRPr="004B3A03">
        <w:rPr>
          <w:rFonts w:eastAsia="Times New Roman" w:cstheme="minorHAnsi"/>
          <w:color w:val="0E101A"/>
          <w:lang w:val="en-US"/>
        </w:rPr>
        <w:t xml:space="preserve"> option from the drop</w:t>
      </w:r>
      <w:r>
        <w:rPr>
          <w:rFonts w:eastAsia="Times New Roman" w:cstheme="minorHAnsi"/>
          <w:color w:val="0E101A"/>
          <w:lang w:val="en-US"/>
        </w:rPr>
        <w:t>-</w:t>
      </w:r>
      <w:r w:rsidRPr="004B3A03">
        <w:rPr>
          <w:rFonts w:eastAsia="Times New Roman" w:cstheme="minorHAnsi"/>
          <w:color w:val="0E101A"/>
          <w:lang w:val="en-US"/>
        </w:rPr>
        <w:t xml:space="preserve">down menu. </w:t>
      </w:r>
    </w:p>
    <w:p w14:paraId="37043294" w14:textId="76841FBC" w:rsidR="004A7F87" w:rsidRPr="004B3A03" w:rsidRDefault="004A7F87" w:rsidP="004A7F87">
      <w:pPr>
        <w:rPr>
          <w:rFonts w:cstheme="minorHAnsi"/>
        </w:rPr>
      </w:pPr>
      <w:r>
        <w:rPr>
          <w:noProof/>
        </w:rPr>
        <w:drawing>
          <wp:inline distT="0" distB="0" distL="0" distR="0" wp14:anchorId="2AA6DC37" wp14:editId="5E5AE758">
            <wp:extent cx="6135370" cy="288226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35370" cy="2882265"/>
                    </a:xfrm>
                    <a:prstGeom prst="rect">
                      <a:avLst/>
                    </a:prstGeom>
                  </pic:spPr>
                </pic:pic>
              </a:graphicData>
            </a:graphic>
          </wp:inline>
        </w:drawing>
      </w:r>
      <w:r w:rsidRPr="004B3A03">
        <w:rPr>
          <w:rFonts w:eastAsia="Times New Roman" w:cstheme="minorHAnsi"/>
          <w:color w:val="0E101A"/>
          <w:lang w:val="en-US"/>
        </w:rPr>
        <w:t>The pop-up window "Load location" will appear, after which you need to follow the steps below:</w:t>
      </w:r>
    </w:p>
    <w:p w14:paraId="37153B32" w14:textId="77777777" w:rsidR="004A7F87" w:rsidRDefault="004A7F87" w:rsidP="00434F59">
      <w:pPr>
        <w:pStyle w:val="ListParagraph"/>
        <w:numPr>
          <w:ilvl w:val="0"/>
          <w:numId w:val="26"/>
        </w:numPr>
        <w:spacing w:line="240" w:lineRule="auto"/>
        <w:rPr>
          <w:rFonts w:eastAsia="Times New Roman" w:cstheme="minorHAnsi"/>
          <w:color w:val="0E101A"/>
          <w:lang w:val="en-US"/>
        </w:rPr>
      </w:pPr>
      <w:r w:rsidRPr="00811131">
        <w:rPr>
          <w:rFonts w:eastAsia="Times New Roman" w:cstheme="minorHAnsi"/>
          <w:color w:val="0E101A"/>
          <w:lang w:val="en-US"/>
        </w:rPr>
        <w:t xml:space="preserve">Download and then read detailed instructions on </w:t>
      </w:r>
      <w:r>
        <w:rPr>
          <w:rFonts w:eastAsia="Times New Roman" w:cstheme="minorHAnsi"/>
          <w:color w:val="0E101A"/>
          <w:lang w:val="en-US"/>
        </w:rPr>
        <w:t>filling</w:t>
      </w:r>
      <w:r w:rsidRPr="00811131">
        <w:rPr>
          <w:rFonts w:eastAsia="Times New Roman" w:cstheme="minorHAnsi"/>
          <w:color w:val="0E101A"/>
          <w:lang w:val="en-US"/>
        </w:rPr>
        <w:t xml:space="preserve"> in the template by clicking on the hyperlinked word "</w:t>
      </w:r>
      <w:hyperlink r:id="rId48" w:history="1">
        <w:r w:rsidRPr="00811131">
          <w:rPr>
            <w:rStyle w:val="Hyperlink"/>
            <w:rFonts w:eastAsia="Times New Roman" w:cstheme="minorHAnsi"/>
            <w:lang w:val="en-US"/>
          </w:rPr>
          <w:t>here</w:t>
        </w:r>
      </w:hyperlink>
      <w:r w:rsidRPr="00811131">
        <w:rPr>
          <w:rFonts w:eastAsia="Times New Roman" w:cstheme="minorHAnsi"/>
          <w:color w:val="0E101A"/>
          <w:lang w:val="en-US"/>
        </w:rPr>
        <w:t>".</w:t>
      </w:r>
    </w:p>
    <w:p w14:paraId="448CC86D" w14:textId="77777777" w:rsidR="004A7F87" w:rsidRPr="004B3A03" w:rsidRDefault="004A7F87" w:rsidP="00434F59">
      <w:pPr>
        <w:pStyle w:val="ListParagraph"/>
        <w:numPr>
          <w:ilvl w:val="0"/>
          <w:numId w:val="26"/>
        </w:numPr>
        <w:spacing w:after="240" w:line="240" w:lineRule="auto"/>
        <w:rPr>
          <w:rFonts w:eastAsia="Times New Roman" w:cstheme="minorHAnsi"/>
          <w:color w:val="0E101A"/>
          <w:lang w:val="en-US"/>
        </w:rPr>
      </w:pPr>
      <w:r w:rsidRPr="004B3A03">
        <w:rPr>
          <w:rFonts w:eastAsia="Times New Roman" w:cstheme="minorHAnsi"/>
          <w:color w:val="0E101A"/>
          <w:lang w:val="en-US"/>
        </w:rPr>
        <w:t xml:space="preserve">Click the </w:t>
      </w:r>
      <w:r>
        <w:rPr>
          <w:rFonts w:eastAsia="Times New Roman" w:cstheme="minorHAnsi"/>
          <w:color w:val="0E101A"/>
          <w:lang w:val="en-US"/>
        </w:rPr>
        <w:t>"</w:t>
      </w:r>
      <w:r w:rsidRPr="004B3A03">
        <w:rPr>
          <w:rFonts w:eastAsia="Times New Roman" w:cstheme="minorHAnsi"/>
          <w:color w:val="0E101A"/>
          <w:lang w:val="en-US"/>
        </w:rPr>
        <w:t>Excel template</w:t>
      </w:r>
      <w:r>
        <w:rPr>
          <w:rFonts w:eastAsia="Times New Roman" w:cstheme="minorHAnsi"/>
          <w:color w:val="0E101A"/>
          <w:lang w:val="en-US"/>
        </w:rPr>
        <w:t>"</w:t>
      </w:r>
      <w:r w:rsidRPr="004B3A03">
        <w:rPr>
          <w:rFonts w:eastAsia="Times New Roman" w:cstheme="minorHAnsi"/>
          <w:color w:val="0E101A"/>
          <w:lang w:val="en-US"/>
        </w:rPr>
        <w:t xml:space="preserve"> link to download an Excel file you should fill in.</w:t>
      </w:r>
    </w:p>
    <w:p w14:paraId="67F1E093" w14:textId="77777777" w:rsidR="004A7F87" w:rsidRDefault="004A7F87" w:rsidP="004A7F87">
      <w:pPr>
        <w:rPr>
          <w:rFonts w:cstheme="minorHAnsi"/>
        </w:rPr>
      </w:pPr>
      <w:r>
        <w:rPr>
          <w:noProof/>
        </w:rPr>
        <w:lastRenderedPageBreak/>
        <w:drawing>
          <wp:inline distT="0" distB="0" distL="0" distR="0" wp14:anchorId="606A121A" wp14:editId="6045684E">
            <wp:extent cx="6135370" cy="288226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35370" cy="2882265"/>
                    </a:xfrm>
                    <a:prstGeom prst="rect">
                      <a:avLst/>
                    </a:prstGeom>
                  </pic:spPr>
                </pic:pic>
              </a:graphicData>
            </a:graphic>
          </wp:inline>
        </w:drawing>
      </w:r>
    </w:p>
    <w:p w14:paraId="78E2DA78" w14:textId="77777777" w:rsidR="004A7F87" w:rsidRPr="00564142" w:rsidRDefault="004A7F87" w:rsidP="004A7F87">
      <w:pPr>
        <w:rPr>
          <w:color w:val="548DD4" w:themeColor="text2" w:themeTint="99"/>
        </w:rPr>
      </w:pPr>
      <w:bookmarkStart w:id="46" w:name="_Toc84539996"/>
      <w:r w:rsidRPr="00564142">
        <w:rPr>
          <w:color w:val="548DD4" w:themeColor="text2" w:themeTint="99"/>
        </w:rPr>
        <w:t>Process of importing location through the Excel template</w:t>
      </w:r>
      <w:bookmarkEnd w:id="46"/>
    </w:p>
    <w:p w14:paraId="31E42987" w14:textId="77777777" w:rsidR="004A7F87" w:rsidRPr="006155A6" w:rsidRDefault="004A7F87" w:rsidP="004A7F87">
      <w:r>
        <w:t>To fulfill and save the Excel template, follow the next steps:</w:t>
      </w:r>
    </w:p>
    <w:p w14:paraId="1919E44E" w14:textId="77777777" w:rsidR="004A7F87" w:rsidRPr="006C0BFC" w:rsidRDefault="004A7F87" w:rsidP="00434F59">
      <w:pPr>
        <w:pStyle w:val="ListParagraph"/>
        <w:numPr>
          <w:ilvl w:val="0"/>
          <w:numId w:val="27"/>
        </w:numPr>
        <w:rPr>
          <w:rFonts w:cstheme="minorHAnsi"/>
        </w:rPr>
      </w:pPr>
      <w:r w:rsidRPr="006C0BFC">
        <w:rPr>
          <w:rFonts w:cstheme="minorHAnsi"/>
        </w:rPr>
        <w:t xml:space="preserve">Fill the template - only two fields are obligatory: </w:t>
      </w:r>
      <w:r>
        <w:rPr>
          <w:rFonts w:cstheme="minorHAnsi"/>
        </w:rPr>
        <w:t>"</w:t>
      </w:r>
      <w:r w:rsidRPr="006C0BFC">
        <w:rPr>
          <w:rFonts w:cstheme="minorHAnsi"/>
        </w:rPr>
        <w:t>Location name</w:t>
      </w:r>
      <w:r>
        <w:rPr>
          <w:rFonts w:cstheme="minorHAnsi"/>
        </w:rPr>
        <w:t>"</w:t>
      </w:r>
      <w:r w:rsidRPr="006C0BFC">
        <w:rPr>
          <w:rFonts w:cstheme="minorHAnsi"/>
        </w:rPr>
        <w:t xml:space="preserve"> and </w:t>
      </w:r>
      <w:r>
        <w:rPr>
          <w:rFonts w:cstheme="minorHAnsi"/>
        </w:rPr>
        <w:t>"</w:t>
      </w:r>
      <w:r w:rsidRPr="006C0BFC">
        <w:rPr>
          <w:rFonts w:cstheme="minorHAnsi"/>
        </w:rPr>
        <w:t>Time zone</w:t>
      </w:r>
      <w:r>
        <w:rPr>
          <w:rFonts w:cstheme="minorHAnsi"/>
        </w:rPr>
        <w:t>,"</w:t>
      </w:r>
      <w:r w:rsidRPr="006C0BFC">
        <w:rPr>
          <w:rFonts w:cstheme="minorHAnsi"/>
        </w:rPr>
        <w:t xml:space="preserve"> but we recommend filling in the </w:t>
      </w:r>
      <w:r>
        <w:rPr>
          <w:rFonts w:cstheme="minorHAnsi"/>
        </w:rPr>
        <w:t>"</w:t>
      </w:r>
      <w:r w:rsidRPr="006C0BFC">
        <w:rPr>
          <w:rFonts w:cstheme="minorHAnsi"/>
        </w:rPr>
        <w:t>External location ID</w:t>
      </w:r>
      <w:r>
        <w:rPr>
          <w:rFonts w:cstheme="minorHAnsi"/>
        </w:rPr>
        <w:t>"</w:t>
      </w:r>
      <w:r w:rsidRPr="006C0BFC">
        <w:rPr>
          <w:rFonts w:cstheme="minorHAnsi"/>
        </w:rPr>
        <w:t xml:space="preserve"> as well. </w:t>
      </w:r>
    </w:p>
    <w:p w14:paraId="11584A06" w14:textId="77777777" w:rsidR="004A7F87" w:rsidRDefault="004A7F87" w:rsidP="00434F59">
      <w:pPr>
        <w:pStyle w:val="ListParagraph"/>
        <w:numPr>
          <w:ilvl w:val="0"/>
          <w:numId w:val="27"/>
        </w:numPr>
        <w:spacing w:after="240"/>
        <w:rPr>
          <w:rFonts w:cstheme="minorHAnsi"/>
        </w:rPr>
      </w:pPr>
      <w:r w:rsidRPr="006C0BFC">
        <w:rPr>
          <w:rFonts w:cstheme="minorHAnsi"/>
        </w:rPr>
        <w:t>Save the file.</w:t>
      </w:r>
    </w:p>
    <w:p w14:paraId="031C78D0" w14:textId="77777777" w:rsidR="004A7F87" w:rsidRDefault="004A7F87" w:rsidP="004A7F87">
      <w:pPr>
        <w:rPr>
          <w:rFonts w:cstheme="minorHAnsi"/>
        </w:rPr>
      </w:pPr>
      <w:r>
        <w:rPr>
          <w:noProof/>
        </w:rPr>
        <w:drawing>
          <wp:inline distT="0" distB="0" distL="0" distR="0" wp14:anchorId="61BF51A6" wp14:editId="03AC3AEE">
            <wp:extent cx="6167717" cy="2287200"/>
            <wp:effectExtent l="0" t="0" r="508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73670" cy="2289408"/>
                    </a:xfrm>
                    <a:prstGeom prst="rect">
                      <a:avLst/>
                    </a:prstGeom>
                  </pic:spPr>
                </pic:pic>
              </a:graphicData>
            </a:graphic>
          </wp:inline>
        </w:drawing>
      </w:r>
    </w:p>
    <w:p w14:paraId="7A60F3EF" w14:textId="77777777" w:rsidR="004A7F87" w:rsidRDefault="004A7F87" w:rsidP="004A7F87">
      <w:pPr>
        <w:rPr>
          <w:rFonts w:cstheme="minorHAnsi"/>
        </w:rPr>
      </w:pPr>
      <w:r>
        <w:rPr>
          <w:rFonts w:cstheme="minorHAnsi"/>
        </w:rPr>
        <w:t>Go back to the application and:</w:t>
      </w:r>
    </w:p>
    <w:p w14:paraId="747B152D" w14:textId="77777777" w:rsidR="004A7F87" w:rsidRPr="006C0BFC" w:rsidRDefault="004A7F87" w:rsidP="00434F59">
      <w:pPr>
        <w:pStyle w:val="ListParagraph"/>
        <w:numPr>
          <w:ilvl w:val="0"/>
          <w:numId w:val="28"/>
        </w:numPr>
        <w:rPr>
          <w:rFonts w:cstheme="minorHAnsi"/>
        </w:rPr>
      </w:pPr>
      <w:r w:rsidRPr="006C0BFC">
        <w:rPr>
          <w:rFonts w:cstheme="minorHAnsi"/>
        </w:rPr>
        <w:t xml:space="preserve">Click on the </w:t>
      </w:r>
      <w:r>
        <w:rPr>
          <w:rFonts w:cstheme="minorHAnsi"/>
        </w:rPr>
        <w:t>"</w:t>
      </w:r>
      <w:r w:rsidRPr="006C0BFC">
        <w:rPr>
          <w:rFonts w:cstheme="minorHAnsi"/>
        </w:rPr>
        <w:t>Select file</w:t>
      </w:r>
      <w:r>
        <w:rPr>
          <w:rFonts w:cstheme="minorHAnsi"/>
        </w:rPr>
        <w:t>"</w:t>
      </w:r>
      <w:r w:rsidRPr="006C0BFC">
        <w:rPr>
          <w:rFonts w:cstheme="minorHAnsi"/>
        </w:rPr>
        <w:t xml:space="preserve"> button and choose the file.</w:t>
      </w:r>
    </w:p>
    <w:p w14:paraId="30E85B35" w14:textId="77777777" w:rsidR="004A7F87" w:rsidRPr="006C0BFC" w:rsidRDefault="004A7F87" w:rsidP="00434F59">
      <w:pPr>
        <w:pStyle w:val="ListParagraph"/>
        <w:numPr>
          <w:ilvl w:val="0"/>
          <w:numId w:val="28"/>
        </w:numPr>
        <w:spacing w:after="240"/>
        <w:rPr>
          <w:rFonts w:cstheme="minorHAnsi"/>
        </w:rPr>
      </w:pPr>
      <w:r w:rsidRPr="006C0BFC">
        <w:rPr>
          <w:rFonts w:cstheme="minorHAnsi"/>
        </w:rPr>
        <w:t xml:space="preserve">Click the </w:t>
      </w:r>
      <w:r>
        <w:rPr>
          <w:rFonts w:cstheme="minorHAnsi"/>
        </w:rPr>
        <w:t>"</w:t>
      </w:r>
      <w:r w:rsidRPr="006C0BFC">
        <w:rPr>
          <w:rFonts w:cstheme="minorHAnsi"/>
        </w:rPr>
        <w:t>Upload</w:t>
      </w:r>
      <w:r>
        <w:rPr>
          <w:rFonts w:cstheme="minorHAnsi"/>
        </w:rPr>
        <w:t>"</w:t>
      </w:r>
      <w:r w:rsidRPr="006C0BFC">
        <w:rPr>
          <w:rFonts w:cstheme="minorHAnsi"/>
        </w:rPr>
        <w:t xml:space="preserve"> button.</w:t>
      </w:r>
    </w:p>
    <w:p w14:paraId="5CFFBD78" w14:textId="77777777" w:rsidR="004A7F87" w:rsidRDefault="004A7F87" w:rsidP="004A7F87">
      <w:pPr>
        <w:rPr>
          <w:rFonts w:cstheme="minorHAnsi"/>
        </w:rPr>
      </w:pPr>
      <w:r>
        <w:rPr>
          <w:noProof/>
        </w:rPr>
        <w:lastRenderedPageBreak/>
        <w:drawing>
          <wp:inline distT="0" distB="0" distL="0" distR="0" wp14:anchorId="015D65FA" wp14:editId="771DCD0F">
            <wp:extent cx="6135370" cy="225044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35370" cy="2250440"/>
                    </a:xfrm>
                    <a:prstGeom prst="rect">
                      <a:avLst/>
                    </a:prstGeom>
                  </pic:spPr>
                </pic:pic>
              </a:graphicData>
            </a:graphic>
          </wp:inline>
        </w:drawing>
      </w:r>
    </w:p>
    <w:p w14:paraId="61907F7C" w14:textId="77777777" w:rsidR="004A7F87" w:rsidRPr="00AF4CB3" w:rsidRDefault="004A7F87" w:rsidP="004A7F87">
      <w:pPr>
        <w:spacing w:after="240"/>
        <w:rPr>
          <w:rFonts w:cstheme="minorHAnsi"/>
        </w:rPr>
      </w:pPr>
      <w:r>
        <w:rPr>
          <w:rFonts w:cstheme="minorHAnsi"/>
        </w:rPr>
        <w:t xml:space="preserve">After completing the steps described above, all defined locations inserted and created in YouTestMe </w:t>
      </w:r>
      <w:proofErr w:type="spellStart"/>
      <w:r>
        <w:rPr>
          <w:rFonts w:cstheme="minorHAnsi"/>
        </w:rPr>
        <w:t>GetCertificate</w:t>
      </w:r>
      <w:proofErr w:type="spellEnd"/>
      <w:r>
        <w:rPr>
          <w:rFonts w:cstheme="minorHAnsi"/>
        </w:rPr>
        <w:t xml:space="preserve"> will be displayed in the list of all locations.</w:t>
      </w:r>
    </w:p>
    <w:p w14:paraId="28F3A556" w14:textId="79FA50AC" w:rsidR="004A7F87" w:rsidRPr="00567E60" w:rsidRDefault="004A7F87" w:rsidP="00567E60">
      <w:r>
        <w:rPr>
          <w:noProof/>
        </w:rPr>
        <w:drawing>
          <wp:inline distT="0" distB="0" distL="0" distR="0" wp14:anchorId="4D509CDB" wp14:editId="289E4BDC">
            <wp:extent cx="6135370" cy="288226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35370" cy="2882265"/>
                    </a:xfrm>
                    <a:prstGeom prst="rect">
                      <a:avLst/>
                    </a:prstGeom>
                  </pic:spPr>
                </pic:pic>
              </a:graphicData>
            </a:graphic>
          </wp:inline>
        </w:drawing>
      </w:r>
    </w:p>
    <w:p w14:paraId="261AA70A" w14:textId="77777777" w:rsidR="004A7F87" w:rsidRDefault="004A7F87" w:rsidP="004A7F87">
      <w:pPr>
        <w:pStyle w:val="Heading3"/>
      </w:pPr>
      <w:bookmarkStart w:id="47" w:name="_Toc84614029"/>
      <w:r>
        <w:t>Paper based exams – setup common sessions (room number, additional instructions)</w:t>
      </w:r>
      <w:bookmarkEnd w:id="47"/>
    </w:p>
    <w:p w14:paraId="6786F975" w14:textId="77777777" w:rsidR="004A7F87" w:rsidRDefault="004A7F87" w:rsidP="004A7F87">
      <w:pPr>
        <w:pStyle w:val="Heading3"/>
      </w:pPr>
      <w:bookmarkStart w:id="48" w:name="_Toc84614030"/>
      <w:r>
        <w:t>Manual setup of common sessions</w:t>
      </w:r>
      <w:bookmarkEnd w:id="48"/>
    </w:p>
    <w:p w14:paraId="401CDAA4" w14:textId="77777777" w:rsidR="004A7F87" w:rsidRPr="00C17F67" w:rsidRDefault="004A7F87" w:rsidP="004A7F87">
      <w:pPr>
        <w:rPr>
          <w:b/>
          <w:bCs/>
          <w:color w:val="548DD4" w:themeColor="text2" w:themeTint="99"/>
        </w:rPr>
      </w:pPr>
      <w:bookmarkStart w:id="49" w:name="_Toc84533052"/>
      <w:bookmarkStart w:id="50" w:name="_Toc84546934"/>
      <w:r w:rsidRPr="00C17F67">
        <w:rPr>
          <w:b/>
          <w:bCs/>
          <w:color w:val="548DD4" w:themeColor="text2" w:themeTint="99"/>
        </w:rPr>
        <w:t>Outlines</w:t>
      </w:r>
      <w:bookmarkEnd w:id="49"/>
      <w:bookmarkEnd w:id="50"/>
    </w:p>
    <w:p w14:paraId="2DFC96F4" w14:textId="77777777" w:rsidR="004A7F87" w:rsidRPr="002D0D91" w:rsidRDefault="004A7F87" w:rsidP="004A7F87">
      <w:pPr>
        <w:rPr>
          <w:color w:val="548DD4" w:themeColor="text2" w:themeTint="99"/>
        </w:rPr>
      </w:pPr>
      <w:r w:rsidRPr="002D0D91">
        <w:rPr>
          <w:color w:val="548DD4" w:themeColor="text2" w:themeTint="99"/>
        </w:rPr>
        <w:t>Common session requirements:</w:t>
      </w:r>
    </w:p>
    <w:p w14:paraId="4E37CC28" w14:textId="77777777" w:rsidR="004A7F87" w:rsidRDefault="004A7F87" w:rsidP="00434F59">
      <w:pPr>
        <w:pStyle w:val="ListParagraph"/>
        <w:numPr>
          <w:ilvl w:val="0"/>
          <w:numId w:val="13"/>
        </w:numPr>
      </w:pPr>
      <w:r>
        <w:t>The location must be created.</w:t>
      </w:r>
    </w:p>
    <w:p w14:paraId="4D9FF93D" w14:textId="77777777" w:rsidR="004A7F87" w:rsidRDefault="004A7F87" w:rsidP="00434F59">
      <w:pPr>
        <w:pStyle w:val="ListParagraph"/>
        <w:numPr>
          <w:ilvl w:val="0"/>
          <w:numId w:val="13"/>
        </w:numPr>
      </w:pPr>
      <w:r>
        <w:t>The proctors must be assigned to location.</w:t>
      </w:r>
    </w:p>
    <w:p w14:paraId="0D2989C8" w14:textId="77777777" w:rsidR="004A7F87" w:rsidRDefault="004A7F87" w:rsidP="00434F59">
      <w:pPr>
        <w:pStyle w:val="ListParagraph"/>
        <w:numPr>
          <w:ilvl w:val="0"/>
          <w:numId w:val="13"/>
        </w:numPr>
      </w:pPr>
      <w:r>
        <w:t>Delivery preference in common session must be set to "Paper-based."</w:t>
      </w:r>
    </w:p>
    <w:p w14:paraId="0D97715C" w14:textId="77777777" w:rsidR="004A7F87" w:rsidRDefault="004A7F87" w:rsidP="00434F59">
      <w:pPr>
        <w:pStyle w:val="ListParagraph"/>
        <w:numPr>
          <w:ilvl w:val="0"/>
          <w:numId w:val="13"/>
        </w:numPr>
      </w:pPr>
      <w:r>
        <w:t>The external ID should be defined.</w:t>
      </w:r>
    </w:p>
    <w:p w14:paraId="05E496A4" w14:textId="77777777" w:rsidR="004A7F87" w:rsidRDefault="004A7F87" w:rsidP="00434F59">
      <w:pPr>
        <w:pStyle w:val="ListParagraph"/>
        <w:numPr>
          <w:ilvl w:val="0"/>
          <w:numId w:val="13"/>
        </w:numPr>
      </w:pPr>
      <w:r>
        <w:t>Candidates must be assigned to test in order to download the paper-based package.</w:t>
      </w:r>
    </w:p>
    <w:p w14:paraId="2D73B83E" w14:textId="77777777" w:rsidR="004A7F87" w:rsidRPr="002D0D91" w:rsidRDefault="004A7F87" w:rsidP="004A7F87">
      <w:pPr>
        <w:spacing w:after="200"/>
        <w:rPr>
          <w:color w:val="FF0000"/>
        </w:rPr>
      </w:pPr>
      <w:r w:rsidRPr="002D0D91">
        <w:rPr>
          <w:rStyle w:val="Strong"/>
          <w:rFonts w:cstheme="minorHAnsi"/>
          <w:color w:val="FF0000"/>
          <w:u w:val="single"/>
        </w:rPr>
        <w:t xml:space="preserve">Note: </w:t>
      </w:r>
      <w:r w:rsidRPr="002D0D91">
        <w:rPr>
          <w:rFonts w:cstheme="minorHAnsi"/>
          <w:color w:val="FF0000"/>
        </w:rPr>
        <w:t>To</w:t>
      </w:r>
      <w:r w:rsidRPr="002D0D91">
        <w:rPr>
          <w:color w:val="FF0000"/>
        </w:rPr>
        <w:t xml:space="preserve"> </w:t>
      </w:r>
      <w:r w:rsidRPr="002D0D91">
        <w:rPr>
          <w:rFonts w:cstheme="minorHAnsi"/>
          <w:color w:val="FF0000"/>
        </w:rPr>
        <w:t>go through all steps and</w:t>
      </w:r>
      <w:r w:rsidRPr="002D0D91">
        <w:rPr>
          <w:color w:val="FF0000"/>
        </w:rPr>
        <w:t xml:space="preserve"> </w:t>
      </w:r>
      <w:r w:rsidRPr="002D0D91">
        <w:rPr>
          <w:rFonts w:cstheme="minorHAnsi"/>
          <w:color w:val="FF0000"/>
        </w:rPr>
        <w:t>set up a common session, you need to log in with a customer service user.</w:t>
      </w:r>
    </w:p>
    <w:p w14:paraId="4B6FF1DF" w14:textId="77777777" w:rsidR="004A7F87" w:rsidRPr="00C17F67" w:rsidRDefault="004A7F87" w:rsidP="004A7F87">
      <w:pPr>
        <w:rPr>
          <w:b/>
          <w:bCs/>
          <w:color w:val="548DD4" w:themeColor="text2" w:themeTint="99"/>
        </w:rPr>
      </w:pPr>
      <w:bookmarkStart w:id="51" w:name="_Toc84546937"/>
      <w:r w:rsidRPr="00C17F67">
        <w:rPr>
          <w:b/>
          <w:bCs/>
          <w:color w:val="548DD4" w:themeColor="text2" w:themeTint="99"/>
        </w:rPr>
        <w:lastRenderedPageBreak/>
        <w:t>Accessing the testing location page</w:t>
      </w:r>
      <w:bookmarkEnd w:id="51"/>
    </w:p>
    <w:p w14:paraId="209EDF91" w14:textId="77777777" w:rsidR="004A7F87" w:rsidRPr="00295981" w:rsidRDefault="004A7F87" w:rsidP="004A7F87">
      <w:pPr>
        <w:spacing w:after="240"/>
      </w:pPr>
      <w:r>
        <w:t xml:space="preserve">To create a common session, </w:t>
      </w:r>
      <w:r>
        <w:rPr>
          <w:rFonts w:cstheme="minorHAnsi"/>
          <w:color w:val="222222"/>
          <w:shd w:val="clear" w:color="auto" w:fill="FFFFFF"/>
        </w:rPr>
        <w:t>hover</w:t>
      </w:r>
      <w:r w:rsidRPr="00A46193">
        <w:rPr>
          <w:rFonts w:cstheme="minorHAnsi"/>
          <w:color w:val="222222"/>
          <w:shd w:val="clear" w:color="auto" w:fill="FFFFFF"/>
        </w:rPr>
        <w:t xml:space="preserve"> </w:t>
      </w:r>
      <w:r>
        <w:rPr>
          <w:rFonts w:cstheme="minorHAnsi"/>
          <w:color w:val="222222"/>
          <w:shd w:val="clear" w:color="auto" w:fill="FFFFFF"/>
        </w:rPr>
        <w:t>over the</w:t>
      </w:r>
      <w:r w:rsidRPr="00A46193">
        <w:rPr>
          <w:rFonts w:cstheme="minorHAnsi"/>
          <w:color w:val="222222"/>
          <w:shd w:val="clear" w:color="auto" w:fill="FFFFFF"/>
        </w:rPr>
        <w:t xml:space="preserve"> </w:t>
      </w:r>
      <w:r w:rsidRPr="00295981">
        <w:rPr>
          <w:rFonts w:cstheme="minorHAnsi"/>
          <w:color w:val="222222"/>
          <w:shd w:val="clear" w:color="auto" w:fill="FFFFFF"/>
        </w:rPr>
        <w:t>“Tests” in the main menu and select</w:t>
      </w:r>
      <w:r w:rsidRPr="00295981">
        <w:t xml:space="preserve"> “Testing locations”.</w:t>
      </w:r>
    </w:p>
    <w:p w14:paraId="1774F9F8" w14:textId="12F5D8CA" w:rsidR="004A7F87" w:rsidRPr="00567E60" w:rsidRDefault="004A7F87" w:rsidP="004A7F87">
      <w:r>
        <w:rPr>
          <w:noProof/>
        </w:rPr>
        <w:drawing>
          <wp:inline distT="0" distB="0" distL="0" distR="0" wp14:anchorId="5BD109A4" wp14:editId="7D6BC6CB">
            <wp:extent cx="6135370" cy="288226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35370" cy="2882265"/>
                    </a:xfrm>
                    <a:prstGeom prst="rect">
                      <a:avLst/>
                    </a:prstGeom>
                  </pic:spPr>
                </pic:pic>
              </a:graphicData>
            </a:graphic>
          </wp:inline>
        </w:drawing>
      </w:r>
      <w:bookmarkStart w:id="52" w:name="_Toc84546938"/>
      <w:r w:rsidRPr="00C17F67">
        <w:rPr>
          <w:b/>
          <w:bCs/>
          <w:color w:val="548DD4" w:themeColor="text2" w:themeTint="99"/>
        </w:rPr>
        <w:t>Process of creating a common session</w:t>
      </w:r>
      <w:bookmarkEnd w:id="52"/>
    </w:p>
    <w:p w14:paraId="7DA64C32" w14:textId="77777777" w:rsidR="004A7F87" w:rsidRDefault="004A7F87" w:rsidP="004A7F87">
      <w:pPr>
        <w:spacing w:after="240" w:line="240" w:lineRule="auto"/>
        <w:rPr>
          <w:rFonts w:eastAsia="Times New Roman" w:cstheme="minorHAnsi"/>
          <w:color w:val="0E101A"/>
          <w:lang w:val="en-US"/>
        </w:rPr>
      </w:pPr>
      <w:r>
        <w:rPr>
          <w:rFonts w:eastAsia="Times New Roman" w:cstheme="minorHAnsi"/>
          <w:color w:val="0E101A"/>
          <w:lang w:val="en-US"/>
        </w:rPr>
        <w:t>To create a common session, you should click on the calendar icon marked on the picture below.</w:t>
      </w:r>
    </w:p>
    <w:p w14:paraId="6FC627B3" w14:textId="77777777" w:rsidR="004A7F87" w:rsidRDefault="004A7F87" w:rsidP="004A7F87">
      <w:pPr>
        <w:rPr>
          <w:rFonts w:cstheme="minorHAnsi"/>
        </w:rPr>
      </w:pPr>
      <w:r>
        <w:rPr>
          <w:noProof/>
        </w:rPr>
        <w:drawing>
          <wp:inline distT="0" distB="0" distL="0" distR="0" wp14:anchorId="2AB6615E" wp14:editId="31C2244C">
            <wp:extent cx="6135370" cy="288226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35370" cy="2882265"/>
                    </a:xfrm>
                    <a:prstGeom prst="rect">
                      <a:avLst/>
                    </a:prstGeom>
                  </pic:spPr>
                </pic:pic>
              </a:graphicData>
            </a:graphic>
          </wp:inline>
        </w:drawing>
      </w:r>
    </w:p>
    <w:p w14:paraId="08F1272A" w14:textId="77777777" w:rsidR="004A7F87" w:rsidRDefault="004A7F87" w:rsidP="004A7F87">
      <w:pPr>
        <w:spacing w:after="200"/>
        <w:rPr>
          <w:rFonts w:cstheme="minorHAnsi"/>
        </w:rPr>
      </w:pPr>
      <w:r>
        <w:rPr>
          <w:rFonts w:cstheme="minorHAnsi"/>
        </w:rPr>
        <w:t>The popup window will appear where you should:</w:t>
      </w:r>
    </w:p>
    <w:p w14:paraId="26783D4B" w14:textId="77777777" w:rsidR="004A7F87" w:rsidRDefault="004A7F87" w:rsidP="004A7F87">
      <w:pPr>
        <w:pStyle w:val="ListParagraph"/>
        <w:numPr>
          <w:ilvl w:val="1"/>
          <w:numId w:val="4"/>
        </w:numPr>
        <w:spacing w:after="200"/>
        <w:rPr>
          <w:rFonts w:cstheme="minorHAnsi"/>
        </w:rPr>
      </w:pPr>
      <w:r>
        <w:rPr>
          <w:rFonts w:cstheme="minorHAnsi"/>
        </w:rPr>
        <w:t>Enter the session name.</w:t>
      </w:r>
    </w:p>
    <w:p w14:paraId="6DD42136" w14:textId="77777777" w:rsidR="004A7F87" w:rsidRDefault="004A7F87" w:rsidP="004A7F87">
      <w:pPr>
        <w:pStyle w:val="ListParagraph"/>
        <w:numPr>
          <w:ilvl w:val="1"/>
          <w:numId w:val="4"/>
        </w:numPr>
        <w:spacing w:after="200"/>
        <w:rPr>
          <w:rFonts w:cstheme="minorHAnsi"/>
        </w:rPr>
      </w:pPr>
      <w:r>
        <w:rPr>
          <w:rFonts w:cstheme="minorHAnsi"/>
        </w:rPr>
        <w:t>Optionally define the physical or virtual location of the session.</w:t>
      </w:r>
    </w:p>
    <w:p w14:paraId="7E0B12F1" w14:textId="77777777" w:rsidR="004A7F87" w:rsidRDefault="004A7F87" w:rsidP="004A7F87">
      <w:pPr>
        <w:pStyle w:val="ListParagraph"/>
        <w:numPr>
          <w:ilvl w:val="1"/>
          <w:numId w:val="4"/>
        </w:numPr>
        <w:spacing w:after="200"/>
        <w:rPr>
          <w:rFonts w:cstheme="minorHAnsi"/>
        </w:rPr>
      </w:pPr>
      <w:r>
        <w:rPr>
          <w:rFonts w:cstheme="minorHAnsi"/>
        </w:rPr>
        <w:t>Optionally add additional instructions.</w:t>
      </w:r>
    </w:p>
    <w:p w14:paraId="09E2B159" w14:textId="77777777" w:rsidR="004A7F87" w:rsidRDefault="004A7F87" w:rsidP="004A7F87">
      <w:pPr>
        <w:pStyle w:val="ListParagraph"/>
        <w:numPr>
          <w:ilvl w:val="1"/>
          <w:numId w:val="4"/>
        </w:numPr>
        <w:spacing w:after="200"/>
        <w:rPr>
          <w:rFonts w:cstheme="minorHAnsi"/>
        </w:rPr>
      </w:pPr>
      <w:r>
        <w:rPr>
          <w:rFonts w:cstheme="minorHAnsi"/>
        </w:rPr>
        <w:t>Set the “Delivery preference” to paper-based.</w:t>
      </w:r>
    </w:p>
    <w:p w14:paraId="58BA584E" w14:textId="77777777" w:rsidR="004A7F87" w:rsidRDefault="004A7F87" w:rsidP="004A7F87">
      <w:pPr>
        <w:pStyle w:val="ListParagraph"/>
        <w:numPr>
          <w:ilvl w:val="1"/>
          <w:numId w:val="4"/>
        </w:numPr>
        <w:spacing w:after="200"/>
        <w:rPr>
          <w:rFonts w:cstheme="minorHAnsi"/>
        </w:rPr>
      </w:pPr>
      <w:r>
        <w:rPr>
          <w:rFonts w:cstheme="minorHAnsi"/>
        </w:rPr>
        <w:t>Set the testing session availability.</w:t>
      </w:r>
    </w:p>
    <w:p w14:paraId="7FDA9248" w14:textId="77777777" w:rsidR="004A7F87" w:rsidRDefault="004A7F87" w:rsidP="004A7F87">
      <w:pPr>
        <w:pStyle w:val="ListParagraph"/>
        <w:numPr>
          <w:ilvl w:val="1"/>
          <w:numId w:val="4"/>
        </w:numPr>
        <w:spacing w:after="200"/>
        <w:rPr>
          <w:rFonts w:cstheme="minorHAnsi"/>
        </w:rPr>
      </w:pPr>
      <w:r>
        <w:rPr>
          <w:rFonts w:cstheme="minorHAnsi"/>
        </w:rPr>
        <w:lastRenderedPageBreak/>
        <w:t>Define the external ID.</w:t>
      </w:r>
    </w:p>
    <w:p w14:paraId="7F2ACE36" w14:textId="77777777" w:rsidR="004A7F87" w:rsidRDefault="004A7F87" w:rsidP="004A7F87">
      <w:pPr>
        <w:pStyle w:val="ListParagraph"/>
        <w:numPr>
          <w:ilvl w:val="1"/>
          <w:numId w:val="4"/>
        </w:numPr>
        <w:spacing w:after="200"/>
        <w:rPr>
          <w:rFonts w:cstheme="minorHAnsi"/>
        </w:rPr>
      </w:pPr>
      <w:r>
        <w:rPr>
          <w:rFonts w:cstheme="minorHAnsi"/>
        </w:rPr>
        <w:t>Optionally define the external name.</w:t>
      </w:r>
    </w:p>
    <w:p w14:paraId="2835E9C6" w14:textId="77777777" w:rsidR="004A7F87" w:rsidRDefault="004A7F87" w:rsidP="004A7F87">
      <w:pPr>
        <w:pStyle w:val="ListParagraph"/>
        <w:numPr>
          <w:ilvl w:val="1"/>
          <w:numId w:val="4"/>
        </w:numPr>
        <w:spacing w:after="200"/>
        <w:rPr>
          <w:rFonts w:cstheme="minorHAnsi"/>
        </w:rPr>
      </w:pPr>
      <w:r>
        <w:rPr>
          <w:rFonts w:cstheme="minorHAnsi"/>
        </w:rPr>
        <w:t>Optionally write the name of the external system.</w:t>
      </w:r>
    </w:p>
    <w:p w14:paraId="37562A05" w14:textId="77777777" w:rsidR="004A7F87" w:rsidRPr="00863708" w:rsidRDefault="004A7F87" w:rsidP="004A7F87">
      <w:pPr>
        <w:pStyle w:val="ListParagraph"/>
        <w:numPr>
          <w:ilvl w:val="1"/>
          <w:numId w:val="4"/>
        </w:numPr>
        <w:spacing w:after="200"/>
        <w:rPr>
          <w:rFonts w:cstheme="minorHAnsi"/>
        </w:rPr>
      </w:pPr>
      <w:r>
        <w:rPr>
          <w:rFonts w:cstheme="minorHAnsi"/>
        </w:rPr>
        <w:t>Click “Save” to create a common session.</w:t>
      </w:r>
    </w:p>
    <w:p w14:paraId="7F96DA87" w14:textId="77777777" w:rsidR="004A7F87" w:rsidRDefault="004A7F87" w:rsidP="004A7F87">
      <w:pPr>
        <w:rPr>
          <w:rFonts w:cstheme="minorHAnsi"/>
        </w:rPr>
      </w:pPr>
      <w:r>
        <w:rPr>
          <w:noProof/>
        </w:rPr>
        <w:drawing>
          <wp:inline distT="0" distB="0" distL="0" distR="0" wp14:anchorId="7FF74695" wp14:editId="4C5BAD33">
            <wp:extent cx="3740400" cy="5742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40400" cy="5742000"/>
                    </a:xfrm>
                    <a:prstGeom prst="rect">
                      <a:avLst/>
                    </a:prstGeom>
                    <a:noFill/>
                    <a:ln>
                      <a:noFill/>
                    </a:ln>
                  </pic:spPr>
                </pic:pic>
              </a:graphicData>
            </a:graphic>
          </wp:inline>
        </w:drawing>
      </w:r>
    </w:p>
    <w:p w14:paraId="17A9D77F" w14:textId="77777777" w:rsidR="004A7F87" w:rsidRPr="002D0D91" w:rsidRDefault="004A7F87" w:rsidP="004A7F87">
      <w:pPr>
        <w:rPr>
          <w:color w:val="548DD4" w:themeColor="text2" w:themeTint="99"/>
        </w:rPr>
      </w:pPr>
      <w:bookmarkStart w:id="53" w:name="_Toc84546939"/>
      <w:r w:rsidRPr="002D0D91">
        <w:rPr>
          <w:color w:val="548DD4" w:themeColor="text2" w:themeTint="99"/>
        </w:rPr>
        <w:t>Previewing the testing schedule for a specific location</w:t>
      </w:r>
      <w:bookmarkEnd w:id="53"/>
    </w:p>
    <w:p w14:paraId="69BCF2B5" w14:textId="77777777" w:rsidR="004A7F87" w:rsidRPr="00863708" w:rsidRDefault="004A7F87" w:rsidP="004A7F87">
      <w:pPr>
        <w:spacing w:after="240"/>
      </w:pPr>
      <w:r>
        <w:t>To preview the testing schedule for a specific location, click on the “Calendar” icon marked in the picture below.</w:t>
      </w:r>
    </w:p>
    <w:p w14:paraId="10B80637" w14:textId="77777777" w:rsidR="004A7F87" w:rsidRDefault="004A7F87" w:rsidP="004A7F87">
      <w:r>
        <w:rPr>
          <w:noProof/>
        </w:rPr>
        <w:lastRenderedPageBreak/>
        <w:drawing>
          <wp:inline distT="0" distB="0" distL="0" distR="0" wp14:anchorId="74106D18" wp14:editId="35361D51">
            <wp:extent cx="6135370" cy="288226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35370" cy="2882265"/>
                    </a:xfrm>
                    <a:prstGeom prst="rect">
                      <a:avLst/>
                    </a:prstGeom>
                  </pic:spPr>
                </pic:pic>
              </a:graphicData>
            </a:graphic>
          </wp:inline>
        </w:drawing>
      </w:r>
    </w:p>
    <w:p w14:paraId="02B890B5" w14:textId="77777777" w:rsidR="004A7F87" w:rsidRDefault="004A7F87" w:rsidP="004A7F87">
      <w:r>
        <w:t>The calendar with all scheduled testing sessions will appear. You can see a preview by:</w:t>
      </w:r>
    </w:p>
    <w:p w14:paraId="7D942B52" w14:textId="77777777" w:rsidR="004A7F87" w:rsidRDefault="004A7F87" w:rsidP="00434F59">
      <w:pPr>
        <w:pStyle w:val="ListParagraph"/>
        <w:numPr>
          <w:ilvl w:val="0"/>
          <w:numId w:val="32"/>
        </w:numPr>
      </w:pPr>
      <w:r>
        <w:t>Month</w:t>
      </w:r>
    </w:p>
    <w:p w14:paraId="384ED224" w14:textId="77777777" w:rsidR="004A7F87" w:rsidRDefault="004A7F87" w:rsidP="00434F59">
      <w:pPr>
        <w:pStyle w:val="ListParagraph"/>
        <w:numPr>
          <w:ilvl w:val="0"/>
          <w:numId w:val="32"/>
        </w:numPr>
      </w:pPr>
      <w:r>
        <w:t>Week</w:t>
      </w:r>
    </w:p>
    <w:p w14:paraId="42E08878" w14:textId="77777777" w:rsidR="004A7F87" w:rsidRDefault="004A7F87" w:rsidP="00434F59">
      <w:pPr>
        <w:pStyle w:val="ListParagraph"/>
        <w:numPr>
          <w:ilvl w:val="0"/>
          <w:numId w:val="32"/>
        </w:numPr>
        <w:spacing w:after="240"/>
      </w:pPr>
      <w:r>
        <w:t>Day</w:t>
      </w:r>
    </w:p>
    <w:p w14:paraId="3AE031D2" w14:textId="77777777" w:rsidR="004A7F87" w:rsidRDefault="004A7F87" w:rsidP="004A7F87">
      <w:r>
        <w:rPr>
          <w:noProof/>
        </w:rPr>
        <w:drawing>
          <wp:inline distT="0" distB="0" distL="0" distR="0" wp14:anchorId="780F7FF8" wp14:editId="05AD3B3E">
            <wp:extent cx="6135370" cy="288226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35370" cy="2882265"/>
                    </a:xfrm>
                    <a:prstGeom prst="rect">
                      <a:avLst/>
                    </a:prstGeom>
                  </pic:spPr>
                </pic:pic>
              </a:graphicData>
            </a:graphic>
          </wp:inline>
        </w:drawing>
      </w:r>
    </w:p>
    <w:p w14:paraId="596E9EF9" w14:textId="77777777" w:rsidR="004A7F87" w:rsidRPr="002D0D91" w:rsidRDefault="004A7F87" w:rsidP="004A7F87">
      <w:pPr>
        <w:rPr>
          <w:color w:val="548DD4" w:themeColor="text2" w:themeTint="99"/>
        </w:rPr>
      </w:pPr>
      <w:bookmarkStart w:id="54" w:name="_Toc84546940"/>
      <w:r w:rsidRPr="002D0D91">
        <w:rPr>
          <w:color w:val="548DD4" w:themeColor="text2" w:themeTint="99"/>
        </w:rPr>
        <w:t>Managing created common sessions and assigning proctors</w:t>
      </w:r>
      <w:bookmarkEnd w:id="54"/>
    </w:p>
    <w:p w14:paraId="03D59758" w14:textId="77777777" w:rsidR="004A7F87" w:rsidRDefault="004A7F87" w:rsidP="004A7F87">
      <w:r>
        <w:t>To see details, modify testing session and assign proctors, you should:</w:t>
      </w:r>
    </w:p>
    <w:p w14:paraId="341BB920" w14:textId="77777777" w:rsidR="004A7F87" w:rsidRDefault="004A7F87" w:rsidP="00434F59">
      <w:pPr>
        <w:pStyle w:val="ListParagraph"/>
        <w:numPr>
          <w:ilvl w:val="0"/>
          <w:numId w:val="33"/>
        </w:numPr>
      </w:pPr>
      <w:r>
        <w:t>Click on the “List” icon.</w:t>
      </w:r>
    </w:p>
    <w:p w14:paraId="2699D645" w14:textId="77777777" w:rsidR="004A7F87" w:rsidRDefault="004A7F87" w:rsidP="00434F59">
      <w:pPr>
        <w:pStyle w:val="ListParagraph"/>
        <w:numPr>
          <w:ilvl w:val="0"/>
          <w:numId w:val="33"/>
        </w:numPr>
      </w:pPr>
      <w:r>
        <w:t>Click on the “Edit testing session” button to modify the common session.</w:t>
      </w:r>
    </w:p>
    <w:p w14:paraId="76BDE024" w14:textId="77777777" w:rsidR="004A7F87" w:rsidRDefault="004A7F87" w:rsidP="00434F59">
      <w:pPr>
        <w:pStyle w:val="ListParagraph"/>
        <w:numPr>
          <w:ilvl w:val="0"/>
          <w:numId w:val="33"/>
        </w:numPr>
      </w:pPr>
      <w:r>
        <w:t>Click on the “View assigned proctors” button to assign proctors.</w:t>
      </w:r>
    </w:p>
    <w:p w14:paraId="6D4CC56E" w14:textId="77777777" w:rsidR="004A7F87" w:rsidRDefault="004A7F87" w:rsidP="004A7F87">
      <w:pPr>
        <w:ind w:left="360"/>
      </w:pPr>
      <w:r>
        <w:t>Note: To assign proctors to a common session, you must first assign proctors to the location.</w:t>
      </w:r>
    </w:p>
    <w:p w14:paraId="353EECA5" w14:textId="77777777" w:rsidR="004A7F87" w:rsidRDefault="004A7F87" w:rsidP="00434F59">
      <w:pPr>
        <w:pStyle w:val="ListParagraph"/>
        <w:numPr>
          <w:ilvl w:val="0"/>
          <w:numId w:val="33"/>
        </w:numPr>
      </w:pPr>
      <w:r>
        <w:lastRenderedPageBreak/>
        <w:t>Click on the “View location session assignments” button to see all tests in the common session on the location.</w:t>
      </w:r>
    </w:p>
    <w:p w14:paraId="4A094E22" w14:textId="77777777" w:rsidR="004A7F87" w:rsidRPr="00863708" w:rsidRDefault="004A7F87" w:rsidP="00434F59">
      <w:pPr>
        <w:pStyle w:val="ListParagraph"/>
        <w:numPr>
          <w:ilvl w:val="0"/>
          <w:numId w:val="33"/>
        </w:numPr>
        <w:spacing w:after="240"/>
      </w:pPr>
      <w:r>
        <w:t>Click the “Export” button to download the Paper-based package that contains common session data.</w:t>
      </w:r>
    </w:p>
    <w:p w14:paraId="4B35BF4F" w14:textId="5E99F279" w:rsidR="004A7F87" w:rsidRDefault="004A7F87" w:rsidP="004A7F87">
      <w:r>
        <w:rPr>
          <w:noProof/>
        </w:rPr>
        <w:drawing>
          <wp:inline distT="0" distB="0" distL="0" distR="0" wp14:anchorId="61C66D99" wp14:editId="146769A4">
            <wp:extent cx="6135370" cy="288226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35370" cy="2882265"/>
                    </a:xfrm>
                    <a:prstGeom prst="rect">
                      <a:avLst/>
                    </a:prstGeom>
                  </pic:spPr>
                </pic:pic>
              </a:graphicData>
            </a:graphic>
          </wp:inline>
        </w:drawing>
      </w:r>
    </w:p>
    <w:p w14:paraId="5C3566DC" w14:textId="77777777" w:rsidR="004A7F87" w:rsidRDefault="004A7F87" w:rsidP="00434F59">
      <w:pPr>
        <w:pStyle w:val="Heading4"/>
        <w:numPr>
          <w:ilvl w:val="3"/>
          <w:numId w:val="14"/>
        </w:numPr>
        <w:spacing w:before="0"/>
      </w:pPr>
      <w:r w:rsidRPr="00FE6B06">
        <w:t xml:space="preserve">Process of setup common sessions by IFSE </w:t>
      </w:r>
    </w:p>
    <w:p w14:paraId="07B7F139" w14:textId="77777777" w:rsidR="004A7F87" w:rsidRDefault="004A7F87" w:rsidP="004A7F87">
      <w:r>
        <w:t>-</w:t>
      </w:r>
      <w:r>
        <w:tab/>
        <w:t>Confirm exam date with proctor/venue</w:t>
      </w:r>
    </w:p>
    <w:p w14:paraId="36ADCF61" w14:textId="77777777" w:rsidR="004A7F87" w:rsidRDefault="004A7F87" w:rsidP="004A7F87">
      <w:r>
        <w:t>-</w:t>
      </w:r>
      <w:r>
        <w:tab/>
        <w:t>If proctor is new, set up as new proctor with address/email/</w:t>
      </w:r>
      <w:proofErr w:type="spellStart"/>
      <w:r>
        <w:t>ph</w:t>
      </w:r>
      <w:proofErr w:type="spellEnd"/>
      <w:r>
        <w:t># (this is always editable)</w:t>
      </w:r>
    </w:p>
    <w:p w14:paraId="44F99481" w14:textId="77777777" w:rsidR="004A7F87" w:rsidRDefault="004A7F87" w:rsidP="004A7F87">
      <w:r>
        <w:t>-</w:t>
      </w:r>
      <w:r>
        <w:tab/>
        <w:t>If location is new, set up location with address/phone/ venue or contact person info</w:t>
      </w:r>
    </w:p>
    <w:p w14:paraId="35C2F1A7" w14:textId="77777777" w:rsidR="004A7F87" w:rsidRDefault="004A7F87" w:rsidP="004A7F87">
      <w:r>
        <w:t>o</w:t>
      </w:r>
      <w:r>
        <w:tab/>
        <w:t>Set up room (attached to location), this is always editable or new rooms can be added to the existing location</w:t>
      </w:r>
    </w:p>
    <w:p w14:paraId="12BD76E0" w14:textId="77777777" w:rsidR="004A7F87" w:rsidRDefault="004A7F87" w:rsidP="004A7F87">
      <w:r>
        <w:t>o</w:t>
      </w:r>
      <w:r>
        <w:tab/>
        <w:t xml:space="preserve">Set up special instructions (attached to the Room # </w:t>
      </w:r>
      <w:proofErr w:type="spellStart"/>
      <w:r>
        <w:t>ie</w:t>
      </w:r>
      <w:proofErr w:type="spellEnd"/>
      <w:r>
        <w:t xml:space="preserve">. Parking information, campus links </w:t>
      </w:r>
      <w:proofErr w:type="spellStart"/>
      <w:r>
        <w:t>etc</w:t>
      </w:r>
      <w:proofErr w:type="spellEnd"/>
      <w:r>
        <w:t>)</w:t>
      </w:r>
    </w:p>
    <w:p w14:paraId="098635BC" w14:textId="77777777" w:rsidR="004A7F87" w:rsidRDefault="004A7F87" w:rsidP="004A7F87">
      <w:r>
        <w:t>-</w:t>
      </w:r>
      <w:r>
        <w:tab/>
        <w:t>Set up the exam session.</w:t>
      </w:r>
    </w:p>
    <w:p w14:paraId="7CC83646" w14:textId="77777777" w:rsidR="004A7F87" w:rsidRDefault="004A7F87" w:rsidP="004A7F87">
      <w:r>
        <w:t>o</w:t>
      </w:r>
      <w:r>
        <w:tab/>
        <w:t>Event title, date/time/location are entered</w:t>
      </w:r>
    </w:p>
    <w:p w14:paraId="27D7187D" w14:textId="77777777" w:rsidR="004A7F87" w:rsidRDefault="004A7F87" w:rsidP="004A7F87">
      <w:r>
        <w:t>o</w:t>
      </w:r>
      <w:r>
        <w:tab/>
        <w:t>Attach venue to the exam</w:t>
      </w:r>
    </w:p>
    <w:p w14:paraId="01D32D09" w14:textId="77777777" w:rsidR="004A7F87" w:rsidRDefault="004A7F87" w:rsidP="004A7F87">
      <w:r>
        <w:t>o</w:t>
      </w:r>
      <w:r>
        <w:tab/>
        <w:t>Attach proctor to the exam</w:t>
      </w:r>
    </w:p>
    <w:p w14:paraId="1D735989" w14:textId="77777777" w:rsidR="004A7F87" w:rsidRDefault="004A7F87" w:rsidP="004A7F87">
      <w:r>
        <w:t>o</w:t>
      </w:r>
      <w:r>
        <w:tab/>
        <w:t>Option to make event public or private</w:t>
      </w:r>
    </w:p>
    <w:p w14:paraId="6D3E9723" w14:textId="77777777" w:rsidR="004A7F87" w:rsidRDefault="004A7F87" w:rsidP="004A7F87">
      <w:r>
        <w:t>o</w:t>
      </w:r>
      <w:r>
        <w:tab/>
        <w:t>Option to attach an organization to the event (I don’t think this is necessary in new system)</w:t>
      </w:r>
    </w:p>
    <w:p w14:paraId="15391DAB" w14:textId="77777777" w:rsidR="004A7F87" w:rsidRDefault="004A7F87" w:rsidP="004A7F87">
      <w:r>
        <w:t>o</w:t>
      </w:r>
      <w:r>
        <w:tab/>
        <w:t>Option to add special instructions for the event itself (</w:t>
      </w:r>
      <w:proofErr w:type="spellStart"/>
      <w:r>
        <w:t>ie</w:t>
      </w:r>
      <w:proofErr w:type="spellEnd"/>
      <w:r>
        <w:t xml:space="preserve">. Covid rules </w:t>
      </w:r>
      <w:proofErr w:type="spellStart"/>
      <w:r>
        <w:t>etc</w:t>
      </w:r>
      <w:proofErr w:type="spellEnd"/>
      <w:r>
        <w:t>).</w:t>
      </w:r>
    </w:p>
    <w:p w14:paraId="4B33D7A7" w14:textId="77777777" w:rsidR="004A7F87" w:rsidRDefault="004A7F87" w:rsidP="004A7F87"/>
    <w:p w14:paraId="1EE4F3CB" w14:textId="77777777" w:rsidR="004A7F87" w:rsidRDefault="004A7F87" w:rsidP="004A7F87">
      <w:r>
        <w:t>Once the session is saved, then it will appear on our Event Management database. Based on it being public or private it will either show or not show up for student. Admin has access to view/book any session created in Event Management.</w:t>
      </w:r>
    </w:p>
    <w:p w14:paraId="50696938" w14:textId="77777777" w:rsidR="004A7F87" w:rsidRDefault="004A7F87" w:rsidP="004A7F87"/>
    <w:p w14:paraId="76F66534" w14:textId="77777777" w:rsidR="004A7F87" w:rsidRDefault="004A7F87" w:rsidP="004A7F87">
      <w:r>
        <w:t>We also have a handy SEARCH feature.</w:t>
      </w:r>
    </w:p>
    <w:p w14:paraId="65957041" w14:textId="77777777" w:rsidR="004A7F87" w:rsidRDefault="004A7F87" w:rsidP="004A7F87">
      <w:r>
        <w:t xml:space="preserve">I can search for the session(s) I have created and open and view each one. Filters we use are Event Name and the date range. We do not use the other filters. This allows me to go back and search my event to make </w:t>
      </w:r>
      <w:r>
        <w:lastRenderedPageBreak/>
        <w:t xml:space="preserve">sure it comes up on the list. It is also easy for </w:t>
      </w:r>
      <w:proofErr w:type="spellStart"/>
      <w:r>
        <w:t>Parzinder</w:t>
      </w:r>
      <w:proofErr w:type="spellEnd"/>
      <w:r>
        <w:t xml:space="preserve"> who does the shipping. She can search a date range to see all upcoming sessions and when she opens each session, she can easily pull up the labels and attendance sheets.</w:t>
      </w:r>
    </w:p>
    <w:p w14:paraId="31004AE6" w14:textId="77777777" w:rsidR="004A7F87" w:rsidRPr="00257A40" w:rsidRDefault="004A7F87" w:rsidP="004A7F87">
      <w:r>
        <w:rPr>
          <w:noProof/>
        </w:rPr>
        <w:drawing>
          <wp:inline distT="0" distB="0" distL="0" distR="0" wp14:anchorId="5E4C70FF" wp14:editId="3597DE39">
            <wp:extent cx="7476190" cy="409523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8">
                      <a:extLst>
                        <a:ext uri="{28A0092B-C50C-407E-A947-70E740481C1C}">
                          <a14:useLocalDpi xmlns:a14="http://schemas.microsoft.com/office/drawing/2010/main" val="0"/>
                        </a:ext>
                      </a:extLst>
                    </a:blip>
                    <a:stretch>
                      <a:fillRect/>
                    </a:stretch>
                  </pic:blipFill>
                  <pic:spPr>
                    <a:xfrm>
                      <a:off x="0" y="0"/>
                      <a:ext cx="7476190" cy="4095238"/>
                    </a:xfrm>
                    <a:prstGeom prst="rect">
                      <a:avLst/>
                    </a:prstGeom>
                  </pic:spPr>
                </pic:pic>
              </a:graphicData>
            </a:graphic>
          </wp:inline>
        </w:drawing>
      </w:r>
    </w:p>
    <w:p w14:paraId="734638DC" w14:textId="77777777" w:rsidR="004A7F87" w:rsidRDefault="004A7F87" w:rsidP="004A7F87">
      <w:pPr>
        <w:pStyle w:val="Heading2"/>
      </w:pPr>
      <w:bookmarkStart w:id="55" w:name="_Toc84606246"/>
      <w:bookmarkStart w:id="56" w:name="_Toc84614031"/>
      <w:r>
        <w:t>Paper based exams – setup proctors on exam venues</w:t>
      </w:r>
      <w:bookmarkEnd w:id="55"/>
      <w:bookmarkEnd w:id="56"/>
    </w:p>
    <w:p w14:paraId="680051EC" w14:textId="77777777" w:rsidR="004A7F87" w:rsidRPr="008D4132" w:rsidRDefault="004A7F87" w:rsidP="004A7F87">
      <w:pPr>
        <w:pStyle w:val="Heading2"/>
      </w:pPr>
      <w:bookmarkStart w:id="57" w:name="_Toc84606247"/>
      <w:bookmarkStart w:id="58" w:name="_Toc84614032"/>
      <w:r>
        <w:t>Paper based exams – prepare Paper based exam package</w:t>
      </w:r>
      <w:bookmarkEnd w:id="57"/>
      <w:bookmarkEnd w:id="58"/>
    </w:p>
    <w:p w14:paraId="6F53AA44" w14:textId="77777777" w:rsidR="004A7F87" w:rsidRDefault="004A7F87" w:rsidP="004A7F87">
      <w:pPr>
        <w:pStyle w:val="Heading2"/>
      </w:pPr>
      <w:bookmarkStart w:id="59" w:name="_Toc84606248"/>
      <w:bookmarkStart w:id="60" w:name="_Toc84614033"/>
      <w:r>
        <w:t xml:space="preserve">Paper based </w:t>
      </w:r>
      <w:proofErr w:type="gramStart"/>
      <w:r>
        <w:t>exams  -</w:t>
      </w:r>
      <w:proofErr w:type="gramEnd"/>
      <w:r>
        <w:t xml:space="preserve"> setup private session</w:t>
      </w:r>
      <w:bookmarkEnd w:id="59"/>
      <w:bookmarkEnd w:id="60"/>
    </w:p>
    <w:p w14:paraId="77B7E33E" w14:textId="77777777" w:rsidR="004A7F87" w:rsidRDefault="004A7F87" w:rsidP="004A7F87">
      <w:pPr>
        <w:pStyle w:val="Heading2"/>
      </w:pPr>
      <w:bookmarkStart w:id="61" w:name="_Toc84606249"/>
      <w:bookmarkStart w:id="62" w:name="_Toc84614034"/>
      <w:r>
        <w:t>Online proctored exams – setup common sessions</w:t>
      </w:r>
      <w:bookmarkEnd w:id="61"/>
      <w:bookmarkEnd w:id="62"/>
    </w:p>
    <w:p w14:paraId="6495BB21" w14:textId="77777777" w:rsidR="004A7F87" w:rsidRDefault="004A7F87" w:rsidP="004A7F87">
      <w:pPr>
        <w:pStyle w:val="Heading2"/>
      </w:pPr>
      <w:bookmarkStart w:id="63" w:name="_Toc84606250"/>
      <w:bookmarkStart w:id="64" w:name="_Toc84614035"/>
      <w:r w:rsidRPr="00257A40">
        <w:t xml:space="preserve">How to test actual results from </w:t>
      </w:r>
      <w:proofErr w:type="spellStart"/>
      <w:r w:rsidRPr="00257A40">
        <w:t>PearsonVue</w:t>
      </w:r>
      <w:bookmarkEnd w:id="63"/>
      <w:bookmarkEnd w:id="64"/>
      <w:proofErr w:type="spellEnd"/>
    </w:p>
    <w:p w14:paraId="5F38D9B2" w14:textId="77777777" w:rsidR="004A7F87" w:rsidRDefault="004A7F87" w:rsidP="004A7F87">
      <w:r w:rsidRPr="00257A40">
        <w:t xml:space="preserve">Steps to test import of actual results from </w:t>
      </w:r>
      <w:proofErr w:type="spellStart"/>
      <w:r w:rsidRPr="00257A40">
        <w:t>PearsonVue</w:t>
      </w:r>
      <w:proofErr w:type="spellEnd"/>
      <w:r w:rsidRPr="00257A40">
        <w:t xml:space="preserve"> can be found below:</w:t>
      </w:r>
    </w:p>
    <w:p w14:paraId="23047368" w14:textId="77777777" w:rsidR="004A7F87" w:rsidRDefault="004A7F87" w:rsidP="00434F59">
      <w:pPr>
        <w:pStyle w:val="ListParagraph"/>
        <w:numPr>
          <w:ilvl w:val="0"/>
          <w:numId w:val="15"/>
        </w:numPr>
      </w:pPr>
      <w:r>
        <w:t xml:space="preserve">Create </w:t>
      </w:r>
      <w:proofErr w:type="spellStart"/>
      <w:r>
        <w:t>PearsonVue</w:t>
      </w:r>
      <w:proofErr w:type="spellEnd"/>
      <w:r>
        <w:t xml:space="preserve"> tests reflections in YTM based on specifications that have been sent to Pearson previously. For more information on how to do that, please read this </w:t>
      </w:r>
      <w:hyperlink r:id="rId59" w:history="1">
        <w:r w:rsidRPr="00257A40">
          <w:rPr>
            <w:rStyle w:val="Hyperlink"/>
          </w:rPr>
          <w:t>documen</w:t>
        </w:r>
      </w:hyperlink>
      <w:r>
        <w:t>t.</w:t>
      </w:r>
    </w:p>
    <w:p w14:paraId="7CCC2C47" w14:textId="77777777" w:rsidR="004A7F87" w:rsidRDefault="004A7F87" w:rsidP="00434F59">
      <w:pPr>
        <w:pStyle w:val="ListParagraph"/>
        <w:numPr>
          <w:ilvl w:val="1"/>
          <w:numId w:val="15"/>
        </w:numPr>
      </w:pPr>
      <w:r>
        <w:t xml:space="preserve">Make sure sub-pool organization matches the one on specification. More information can be found in this </w:t>
      </w:r>
      <w:hyperlink r:id="rId60" w:history="1">
        <w:r w:rsidRPr="00257A40">
          <w:rPr>
            <w:rStyle w:val="Hyperlink"/>
          </w:rPr>
          <w:t>document</w:t>
        </w:r>
      </w:hyperlink>
      <w:r>
        <w:t>.</w:t>
      </w:r>
    </w:p>
    <w:p w14:paraId="3FCB9548" w14:textId="77777777" w:rsidR="004A7F87" w:rsidRDefault="004A7F87" w:rsidP="00434F59">
      <w:pPr>
        <w:pStyle w:val="ListParagraph"/>
        <w:numPr>
          <w:ilvl w:val="1"/>
          <w:numId w:val="15"/>
        </w:numPr>
      </w:pPr>
      <w:r>
        <w:t xml:space="preserve">Make sure the question external ids match the ones in Pearson. More information can be found in this </w:t>
      </w:r>
      <w:hyperlink r:id="rId61" w:history="1">
        <w:r w:rsidRPr="00257A40">
          <w:rPr>
            <w:rStyle w:val="Hyperlink"/>
          </w:rPr>
          <w:t>document</w:t>
        </w:r>
      </w:hyperlink>
      <w:r>
        <w:t>.</w:t>
      </w:r>
    </w:p>
    <w:p w14:paraId="002ABDCE" w14:textId="77777777" w:rsidR="004A7F87" w:rsidRDefault="004A7F87" w:rsidP="00434F59">
      <w:pPr>
        <w:pStyle w:val="ListParagraph"/>
        <w:numPr>
          <w:ilvl w:val="1"/>
          <w:numId w:val="15"/>
        </w:numPr>
      </w:pPr>
      <w:r>
        <w:t>YTM copies production database to a new environment sandbox2</w:t>
      </w:r>
    </w:p>
    <w:p w14:paraId="02C048BA" w14:textId="77777777" w:rsidR="004A7F87" w:rsidRDefault="004A7F87" w:rsidP="00434F59">
      <w:pPr>
        <w:pStyle w:val="ListParagraph"/>
        <w:numPr>
          <w:ilvl w:val="0"/>
          <w:numId w:val="15"/>
        </w:numPr>
      </w:pPr>
      <w:r>
        <w:lastRenderedPageBreak/>
        <w:t>Get Pearson results from Pearson.</w:t>
      </w:r>
    </w:p>
    <w:p w14:paraId="25B2C697" w14:textId="77777777" w:rsidR="004A7F87" w:rsidRDefault="004A7F87" w:rsidP="00434F59">
      <w:pPr>
        <w:pStyle w:val="ListParagraph"/>
        <w:numPr>
          <w:ilvl w:val="0"/>
          <w:numId w:val="15"/>
        </w:numPr>
      </w:pPr>
      <w:r>
        <w:t>Create users in YTM that match candidates from Pearson.</w:t>
      </w:r>
    </w:p>
    <w:p w14:paraId="5679477D" w14:textId="77777777" w:rsidR="004A7F87" w:rsidRDefault="004A7F87" w:rsidP="00434F59">
      <w:pPr>
        <w:pStyle w:val="ListParagraph"/>
        <w:numPr>
          <w:ilvl w:val="0"/>
          <w:numId w:val="15"/>
        </w:numPr>
      </w:pPr>
      <w:r>
        <w:t>Assign users to appropriate test.</w:t>
      </w:r>
    </w:p>
    <w:p w14:paraId="05B86CA7" w14:textId="77777777" w:rsidR="004A7F87" w:rsidRDefault="004A7F87" w:rsidP="00434F59">
      <w:pPr>
        <w:pStyle w:val="ListParagraph"/>
        <w:numPr>
          <w:ilvl w:val="0"/>
          <w:numId w:val="15"/>
        </w:numPr>
      </w:pPr>
      <w:r>
        <w:t xml:space="preserve">Send (user number, </w:t>
      </w:r>
      <w:proofErr w:type="spellStart"/>
      <w:r>
        <w:t>authorization_id</w:t>
      </w:r>
      <w:proofErr w:type="spellEnd"/>
      <w:r>
        <w:t xml:space="preserve">, exam series code) to YTM support. </w:t>
      </w:r>
    </w:p>
    <w:p w14:paraId="0F2D038F" w14:textId="77777777" w:rsidR="004A7F87" w:rsidRDefault="004A7F87" w:rsidP="00434F59">
      <w:pPr>
        <w:pStyle w:val="ListParagraph"/>
        <w:numPr>
          <w:ilvl w:val="0"/>
          <w:numId w:val="15"/>
        </w:numPr>
      </w:pPr>
      <w:r>
        <w:t>YTM ingest authorization id into DB directly.</w:t>
      </w:r>
    </w:p>
    <w:p w14:paraId="4CEE43F7" w14:textId="77777777" w:rsidR="004A7F87" w:rsidRDefault="004A7F87" w:rsidP="00434F59">
      <w:pPr>
        <w:pStyle w:val="ListParagraph"/>
        <w:numPr>
          <w:ilvl w:val="0"/>
          <w:numId w:val="15"/>
        </w:numPr>
      </w:pPr>
      <w:r>
        <w:t>Setup hold &amp; release job to retrieve data from the simulation folder.</w:t>
      </w:r>
    </w:p>
    <w:p w14:paraId="6BB22B5A" w14:textId="77777777" w:rsidR="004A7F87" w:rsidRPr="00257A40" w:rsidRDefault="004A7F87" w:rsidP="00434F59">
      <w:pPr>
        <w:pStyle w:val="ListParagraph"/>
        <w:numPr>
          <w:ilvl w:val="0"/>
          <w:numId w:val="15"/>
        </w:numPr>
      </w:pPr>
      <w:r>
        <w:t>Perform hold &amp; release - result processing.</w:t>
      </w:r>
    </w:p>
    <w:p w14:paraId="2D36069F" w14:textId="77777777" w:rsidR="004A7F87" w:rsidRDefault="004A7F87" w:rsidP="004A7F87">
      <w:pPr>
        <w:pStyle w:val="Heading2"/>
      </w:pPr>
      <w:bookmarkStart w:id="65" w:name="_Toc84606251"/>
      <w:bookmarkStart w:id="66" w:name="_Toc84614036"/>
      <w:proofErr w:type="spellStart"/>
      <w:r>
        <w:t>PearsonVue</w:t>
      </w:r>
      <w:proofErr w:type="spellEnd"/>
      <w:r>
        <w:t xml:space="preserve"> exams – prepare </w:t>
      </w:r>
      <w:proofErr w:type="spellStart"/>
      <w:r>
        <w:t>PearsonVue</w:t>
      </w:r>
      <w:proofErr w:type="spellEnd"/>
      <w:r>
        <w:t xml:space="preserve"> package</w:t>
      </w:r>
      <w:bookmarkEnd w:id="65"/>
      <w:bookmarkEnd w:id="66"/>
    </w:p>
    <w:p w14:paraId="0CA8BD09" w14:textId="77777777" w:rsidR="004A7F87" w:rsidRDefault="004A7F87" w:rsidP="004A7F87">
      <w:r w:rsidRPr="00C865E4">
        <w:t>The simulating process of importing Pearson VUE results provides IFSE to test this feature by exporting Pearson VUE randomized data through the YTM system</w:t>
      </w:r>
      <w:r w:rsidRPr="008410F2">
        <w:t>.</w:t>
      </w:r>
    </w:p>
    <w:p w14:paraId="4068A962" w14:textId="77777777" w:rsidR="004A7F87" w:rsidRPr="009A21C4" w:rsidRDefault="004A7F87" w:rsidP="004A7F87">
      <w:pPr>
        <w:rPr>
          <w:b/>
          <w:bCs/>
        </w:rPr>
      </w:pPr>
      <w:bookmarkStart w:id="67" w:name="_Toc83935464"/>
      <w:r w:rsidRPr="009A21C4">
        <w:rPr>
          <w:b/>
          <w:bCs/>
        </w:rPr>
        <w:t>Exporting the Pearson VUE randomized data</w:t>
      </w:r>
      <w:bookmarkEnd w:id="67"/>
    </w:p>
    <w:p w14:paraId="0A36E767" w14:textId="77777777" w:rsidR="004A7F87" w:rsidRDefault="004A7F87" w:rsidP="004A7F87">
      <w:r w:rsidRPr="0002557D">
        <w:t>Navigate to “</w:t>
      </w:r>
      <w:r w:rsidRPr="0002557D">
        <w:rPr>
          <w:b/>
          <w:bCs/>
        </w:rPr>
        <w:t>Tests</w:t>
      </w:r>
      <w:r w:rsidRPr="0002557D">
        <w:t>” in the main menu, and choose “</w:t>
      </w:r>
      <w:r w:rsidRPr="0002557D">
        <w:rPr>
          <w:b/>
          <w:bCs/>
        </w:rPr>
        <w:t>Manage tests</w:t>
      </w:r>
      <w:r w:rsidRPr="0002557D">
        <w:t>”.</w:t>
      </w:r>
    </w:p>
    <w:p w14:paraId="775802E0" w14:textId="77777777" w:rsidR="004A7F87" w:rsidRDefault="004A7F87" w:rsidP="004A7F87">
      <w:r>
        <w:rPr>
          <w:noProof/>
        </w:rPr>
        <w:drawing>
          <wp:inline distT="0" distB="0" distL="0" distR="0" wp14:anchorId="1E3506A7" wp14:editId="734CF541">
            <wp:extent cx="6135370" cy="294513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62">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06734EE1" w14:textId="77777777" w:rsidR="004A7F87" w:rsidRDefault="004A7F87" w:rsidP="004A7F87">
      <w:r w:rsidRPr="0002557D">
        <w:t xml:space="preserve">Click on the </w:t>
      </w:r>
      <w:r>
        <w:t>“</w:t>
      </w:r>
      <w:r w:rsidRPr="00782FBF">
        <w:rPr>
          <w:b/>
          <w:bCs/>
        </w:rPr>
        <w:t>Load</w:t>
      </w:r>
      <w:r>
        <w:t xml:space="preserve">” button </w:t>
      </w:r>
      <w:r w:rsidRPr="0002557D">
        <w:t>and select "</w:t>
      </w:r>
      <w:r>
        <w:rPr>
          <w:b/>
          <w:bCs/>
        </w:rPr>
        <w:t xml:space="preserve">Export </w:t>
      </w:r>
      <w:r w:rsidRPr="0002557D">
        <w:rPr>
          <w:b/>
          <w:bCs/>
        </w:rPr>
        <w:t>Pearson VUE</w:t>
      </w:r>
      <w:r>
        <w:rPr>
          <w:b/>
          <w:bCs/>
        </w:rPr>
        <w:t xml:space="preserve"> randomized data</w:t>
      </w:r>
      <w:r w:rsidRPr="0002557D">
        <w:t>".</w:t>
      </w:r>
    </w:p>
    <w:p w14:paraId="10A5B8D3" w14:textId="77777777" w:rsidR="004A7F87" w:rsidRDefault="004A7F87" w:rsidP="004A7F87">
      <w:r>
        <w:rPr>
          <w:noProof/>
        </w:rPr>
        <w:lastRenderedPageBreak/>
        <w:drawing>
          <wp:inline distT="0" distB="0" distL="0" distR="0" wp14:anchorId="6A69AE7B" wp14:editId="735785DD">
            <wp:extent cx="6135370" cy="295084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3">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0B03B23" w14:textId="77777777" w:rsidR="004A7F87" w:rsidRDefault="004A7F87" w:rsidP="004A7F87">
      <w:r>
        <w:t>The "</w:t>
      </w:r>
      <w:r w:rsidRPr="00763B81">
        <w:rPr>
          <w:b/>
          <w:bCs/>
        </w:rPr>
        <w:t>Make randomized Pearson VUE test results from test</w:t>
      </w:r>
      <w:r>
        <w:t>" dialog will appear where you should:</w:t>
      </w:r>
    </w:p>
    <w:p w14:paraId="43D9884E" w14:textId="77777777" w:rsidR="004A7F87" w:rsidRDefault="004A7F87" w:rsidP="00434F59">
      <w:pPr>
        <w:pStyle w:val="ListParagraph"/>
        <w:numPr>
          <w:ilvl w:val="0"/>
          <w:numId w:val="7"/>
        </w:numPr>
      </w:pPr>
      <w:r>
        <w:t>Select test for which you want to export randomized data.</w:t>
      </w:r>
    </w:p>
    <w:p w14:paraId="0B4EE2F8" w14:textId="77777777" w:rsidR="004A7F87" w:rsidRDefault="004A7F87" w:rsidP="004A7F87">
      <w:pPr>
        <w:rPr>
          <w:color w:val="FF0000"/>
        </w:rPr>
      </w:pPr>
      <w:r w:rsidRPr="00070AA2">
        <w:rPr>
          <w:b/>
          <w:bCs/>
          <w:color w:val="FF0000"/>
          <w:u w:val="single"/>
        </w:rPr>
        <w:t>Note:</w:t>
      </w:r>
      <w:r w:rsidRPr="00070AA2">
        <w:rPr>
          <w:color w:val="FF0000"/>
        </w:rPr>
        <w:t xml:space="preserve"> Exporting randomized results is possible only for tests that meet all requirements for creating Pearson VUE exam.  </w:t>
      </w:r>
      <w:r w:rsidRPr="00FA4668">
        <w:rPr>
          <w:color w:val="FF0000"/>
        </w:rPr>
        <w:t>Also, the exam must have the assigned candidates to the session. Candidates are assigned to the exam from the Lambda system through the API.</w:t>
      </w:r>
    </w:p>
    <w:p w14:paraId="6C65F445" w14:textId="77777777" w:rsidR="004A7F87" w:rsidRDefault="004A7F87" w:rsidP="00434F59">
      <w:pPr>
        <w:pStyle w:val="ListParagraph"/>
        <w:numPr>
          <w:ilvl w:val="0"/>
          <w:numId w:val="7"/>
        </w:numPr>
      </w:pPr>
      <w:r>
        <w:t>Click on the "</w:t>
      </w:r>
      <w:r w:rsidRPr="00763B81">
        <w:rPr>
          <w:b/>
          <w:bCs/>
        </w:rPr>
        <w:t>Confirm</w:t>
      </w:r>
      <w:r>
        <w:t>" button.</w:t>
      </w:r>
    </w:p>
    <w:p w14:paraId="1E58F367" w14:textId="77777777" w:rsidR="004A7F87" w:rsidRDefault="004A7F87" w:rsidP="004A7F87">
      <w:r>
        <w:rPr>
          <w:noProof/>
        </w:rPr>
        <w:drawing>
          <wp:inline distT="0" distB="0" distL="0" distR="0" wp14:anchorId="7FB75FAD" wp14:editId="38DE5B5F">
            <wp:extent cx="6135370" cy="2950845"/>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64">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557E8577" w14:textId="77777777" w:rsidR="004A7F87" w:rsidRDefault="004A7F87" w:rsidP="004A7F87">
      <w:r>
        <w:t>You will get a .zip file that contains 3 types of files:</w:t>
      </w:r>
    </w:p>
    <w:p w14:paraId="71D31845" w14:textId="77777777" w:rsidR="004A7F87" w:rsidRDefault="004A7F87" w:rsidP="00434F59">
      <w:pPr>
        <w:pStyle w:val="ListParagraph"/>
        <w:numPr>
          <w:ilvl w:val="0"/>
          <w:numId w:val="8"/>
        </w:numPr>
      </w:pPr>
      <w:r>
        <w:t>exam</w:t>
      </w:r>
    </w:p>
    <w:p w14:paraId="4A56FA70" w14:textId="77777777" w:rsidR="004A7F87" w:rsidRDefault="004A7F87" w:rsidP="00434F59">
      <w:pPr>
        <w:pStyle w:val="ListParagraph"/>
        <w:numPr>
          <w:ilvl w:val="0"/>
          <w:numId w:val="8"/>
        </w:numPr>
      </w:pPr>
      <w:r>
        <w:t>item</w:t>
      </w:r>
    </w:p>
    <w:p w14:paraId="05D27FC5" w14:textId="77777777" w:rsidR="004A7F87" w:rsidRDefault="004A7F87" w:rsidP="00434F59">
      <w:pPr>
        <w:pStyle w:val="ListParagraph"/>
        <w:numPr>
          <w:ilvl w:val="0"/>
          <w:numId w:val="8"/>
        </w:numPr>
      </w:pPr>
      <w:r>
        <w:t>section</w:t>
      </w:r>
    </w:p>
    <w:p w14:paraId="777C5D50" w14:textId="77777777" w:rsidR="004A7F87" w:rsidRDefault="004A7F87" w:rsidP="004A7F87">
      <w:r>
        <w:rPr>
          <w:noProof/>
        </w:rPr>
        <w:lastRenderedPageBreak/>
        <w:drawing>
          <wp:inline distT="0" distB="0" distL="0" distR="0" wp14:anchorId="4564182A" wp14:editId="2BFFD621">
            <wp:extent cx="6135370" cy="302133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65">
                      <a:extLst>
                        <a:ext uri="{28A0092B-C50C-407E-A947-70E740481C1C}">
                          <a14:useLocalDpi xmlns:a14="http://schemas.microsoft.com/office/drawing/2010/main" val="0"/>
                        </a:ext>
                      </a:extLst>
                    </a:blip>
                    <a:stretch>
                      <a:fillRect/>
                    </a:stretch>
                  </pic:blipFill>
                  <pic:spPr>
                    <a:xfrm>
                      <a:off x="0" y="0"/>
                      <a:ext cx="6135370" cy="3021330"/>
                    </a:xfrm>
                    <a:prstGeom prst="rect">
                      <a:avLst/>
                    </a:prstGeom>
                  </pic:spPr>
                </pic:pic>
              </a:graphicData>
            </a:graphic>
          </wp:inline>
        </w:drawing>
      </w:r>
    </w:p>
    <w:p w14:paraId="7914C177" w14:textId="77777777" w:rsidR="004A7F87" w:rsidRPr="00FA4668" w:rsidRDefault="004A7F87" w:rsidP="004A7F87">
      <w:pPr>
        <w:rPr>
          <w:color w:val="FF0000"/>
        </w:rPr>
      </w:pPr>
      <w:r w:rsidRPr="00FA4668">
        <w:rPr>
          <w:b/>
          <w:bCs/>
          <w:color w:val="FF0000"/>
          <w:u w:val="single"/>
        </w:rPr>
        <w:t>Note:</w:t>
      </w:r>
      <w:r w:rsidRPr="00FA4668">
        <w:rPr>
          <w:color w:val="FF0000"/>
        </w:rPr>
        <w:t xml:space="preserve"> You should not unzip the exported file.</w:t>
      </w:r>
    </w:p>
    <w:p w14:paraId="2C4EF8BA" w14:textId="77777777" w:rsidR="004A7F87" w:rsidRPr="009A21C4" w:rsidRDefault="004A7F87" w:rsidP="004A7F87">
      <w:pPr>
        <w:rPr>
          <w:b/>
          <w:bCs/>
        </w:rPr>
      </w:pPr>
      <w:bookmarkStart w:id="68" w:name="_Toc83935465"/>
      <w:r w:rsidRPr="009A21C4">
        <w:rPr>
          <w:b/>
          <w:bCs/>
        </w:rPr>
        <w:t>Importing the previously exported Pearson VUE results</w:t>
      </w:r>
      <w:bookmarkEnd w:id="68"/>
      <w:r w:rsidRPr="009A21C4">
        <w:rPr>
          <w:b/>
          <w:bCs/>
        </w:rPr>
        <w:t xml:space="preserve"> manually</w:t>
      </w:r>
    </w:p>
    <w:p w14:paraId="6CA8D335" w14:textId="77777777" w:rsidR="004A7F87" w:rsidRDefault="004A7F87" w:rsidP="004A7F87">
      <w:r w:rsidRPr="0002557D">
        <w:t>Navigate to “</w:t>
      </w:r>
      <w:r w:rsidRPr="0002557D">
        <w:rPr>
          <w:b/>
          <w:bCs/>
        </w:rPr>
        <w:t>Tests</w:t>
      </w:r>
      <w:r w:rsidRPr="0002557D">
        <w:t>” in the main menu, and choose “</w:t>
      </w:r>
      <w:r w:rsidRPr="0002557D">
        <w:rPr>
          <w:b/>
          <w:bCs/>
        </w:rPr>
        <w:t>Manage tests</w:t>
      </w:r>
      <w:r w:rsidRPr="0002557D">
        <w:t>”.</w:t>
      </w:r>
    </w:p>
    <w:p w14:paraId="23BB77B7" w14:textId="77777777" w:rsidR="004A7F87" w:rsidRDefault="004A7F87" w:rsidP="004A7F87">
      <w:r>
        <w:rPr>
          <w:noProof/>
        </w:rPr>
        <w:drawing>
          <wp:inline distT="0" distB="0" distL="0" distR="0" wp14:anchorId="10C685C9" wp14:editId="2B0722AC">
            <wp:extent cx="6135370" cy="294513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62">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69EC6AD7" w14:textId="77777777" w:rsidR="004A7F87" w:rsidRDefault="004A7F87" w:rsidP="004A7F87">
      <w:r w:rsidRPr="0002557D">
        <w:t xml:space="preserve">Click on the </w:t>
      </w:r>
      <w:r>
        <w:t>“</w:t>
      </w:r>
      <w:r w:rsidRPr="00782FBF">
        <w:rPr>
          <w:b/>
          <w:bCs/>
        </w:rPr>
        <w:t>Load</w:t>
      </w:r>
      <w:r>
        <w:t xml:space="preserve">” button </w:t>
      </w:r>
      <w:r w:rsidRPr="0002557D">
        <w:t>and select "</w:t>
      </w:r>
      <w:r w:rsidRPr="0002557D">
        <w:rPr>
          <w:b/>
          <w:bCs/>
        </w:rPr>
        <w:t>Import test results from Pearson VUE</w:t>
      </w:r>
      <w:r w:rsidRPr="0002557D">
        <w:t>".</w:t>
      </w:r>
    </w:p>
    <w:p w14:paraId="2DCB9F43" w14:textId="77777777" w:rsidR="004A7F87" w:rsidRDefault="004A7F87" w:rsidP="004A7F87">
      <w:r>
        <w:rPr>
          <w:noProof/>
        </w:rPr>
        <w:lastRenderedPageBreak/>
        <w:drawing>
          <wp:inline distT="0" distB="0" distL="0" distR="0" wp14:anchorId="4BC9F23B" wp14:editId="1D5EA1CB">
            <wp:extent cx="6135370" cy="294513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6">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77A9890E" w14:textId="77777777" w:rsidR="004A7F87" w:rsidRDefault="004A7F87" w:rsidP="004A7F87">
      <w:r>
        <w:t>The "</w:t>
      </w:r>
      <w:r w:rsidRPr="00DB02B9">
        <w:rPr>
          <w:b/>
          <w:bCs/>
        </w:rPr>
        <w:t>Import test results from Pearson VUE</w:t>
      </w:r>
      <w:r>
        <w:t>" dialog will appear where you should:</w:t>
      </w:r>
    </w:p>
    <w:p w14:paraId="3DFBD55F" w14:textId="77777777" w:rsidR="004A7F87" w:rsidRDefault="004A7F87" w:rsidP="00434F59">
      <w:pPr>
        <w:pStyle w:val="ListParagraph"/>
        <w:numPr>
          <w:ilvl w:val="0"/>
          <w:numId w:val="6"/>
        </w:numPr>
      </w:pPr>
      <w:r>
        <w:t>Click on the "</w:t>
      </w:r>
      <w:r w:rsidRPr="00DB02B9">
        <w:rPr>
          <w:b/>
          <w:bCs/>
        </w:rPr>
        <w:t>Select file</w:t>
      </w:r>
      <w:r>
        <w:t xml:space="preserve">" button and select the prepared Pearson VUE results package. </w:t>
      </w:r>
    </w:p>
    <w:p w14:paraId="01357DF3" w14:textId="77777777" w:rsidR="004A7F87" w:rsidRDefault="004A7F87" w:rsidP="00434F59">
      <w:pPr>
        <w:pStyle w:val="ListParagraph"/>
        <w:numPr>
          <w:ilvl w:val="0"/>
          <w:numId w:val="6"/>
        </w:numPr>
      </w:pPr>
      <w:r>
        <w:t>Click on the "</w:t>
      </w:r>
      <w:r w:rsidRPr="00DB02B9">
        <w:rPr>
          <w:b/>
          <w:bCs/>
        </w:rPr>
        <w:t>Upload</w:t>
      </w:r>
      <w:r>
        <w:t>" button.</w:t>
      </w:r>
    </w:p>
    <w:p w14:paraId="7C2D7DFC" w14:textId="77777777" w:rsidR="004A7F87" w:rsidRDefault="004A7F87" w:rsidP="004A7F87">
      <w:r>
        <w:rPr>
          <w:noProof/>
        </w:rPr>
        <w:drawing>
          <wp:inline distT="0" distB="0" distL="0" distR="0" wp14:anchorId="5271B2D9" wp14:editId="6EE72152">
            <wp:extent cx="6135370" cy="294513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67">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78471AEA" w14:textId="77777777" w:rsidR="004A7F87" w:rsidRDefault="004A7F87" w:rsidP="004A7F87">
      <w:r w:rsidRPr="0069568C">
        <w:t>You should receive the notification that results are successfully imported.</w:t>
      </w:r>
    </w:p>
    <w:p w14:paraId="5AE07DD0" w14:textId="77777777" w:rsidR="004A7F87" w:rsidRDefault="004A7F87" w:rsidP="004A7F87">
      <w:r>
        <w:rPr>
          <w:noProof/>
        </w:rPr>
        <w:lastRenderedPageBreak/>
        <w:drawing>
          <wp:inline distT="0" distB="0" distL="0" distR="0" wp14:anchorId="33F6359C" wp14:editId="07736E07">
            <wp:extent cx="6135370" cy="26917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68">
                      <a:extLst>
                        <a:ext uri="{28A0092B-C50C-407E-A947-70E740481C1C}">
                          <a14:useLocalDpi xmlns:a14="http://schemas.microsoft.com/office/drawing/2010/main" val="0"/>
                        </a:ext>
                      </a:extLst>
                    </a:blip>
                    <a:stretch>
                      <a:fillRect/>
                    </a:stretch>
                  </pic:blipFill>
                  <pic:spPr>
                    <a:xfrm>
                      <a:off x="0" y="0"/>
                      <a:ext cx="6135370" cy="2691765"/>
                    </a:xfrm>
                    <a:prstGeom prst="rect">
                      <a:avLst/>
                    </a:prstGeom>
                  </pic:spPr>
                </pic:pic>
              </a:graphicData>
            </a:graphic>
          </wp:inline>
        </w:drawing>
      </w:r>
    </w:p>
    <w:p w14:paraId="714789AC" w14:textId="77777777" w:rsidR="004A7F87" w:rsidRDefault="004A7F87" w:rsidP="004A7F87">
      <w:r w:rsidRPr="00DB02B9">
        <w:t>The results should be displayed in the "</w:t>
      </w:r>
      <w:r w:rsidRPr="00DB02B9">
        <w:rPr>
          <w:b/>
          <w:bCs/>
        </w:rPr>
        <w:t>Candidates</w:t>
      </w:r>
      <w:r w:rsidRPr="00DB02B9">
        <w:t>" tab.</w:t>
      </w:r>
    </w:p>
    <w:p w14:paraId="60798803" w14:textId="77777777" w:rsidR="004A7F87" w:rsidRDefault="004A7F87" w:rsidP="004A7F87">
      <w:r>
        <w:rPr>
          <w:noProof/>
        </w:rPr>
        <w:drawing>
          <wp:inline distT="0" distB="0" distL="0" distR="0" wp14:anchorId="7250B98A" wp14:editId="1DEAC96A">
            <wp:extent cx="6135370" cy="27978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69">
                      <a:extLst>
                        <a:ext uri="{28A0092B-C50C-407E-A947-70E740481C1C}">
                          <a14:useLocalDpi xmlns:a14="http://schemas.microsoft.com/office/drawing/2010/main" val="0"/>
                        </a:ext>
                      </a:extLst>
                    </a:blip>
                    <a:stretch>
                      <a:fillRect/>
                    </a:stretch>
                  </pic:blipFill>
                  <pic:spPr>
                    <a:xfrm>
                      <a:off x="0" y="0"/>
                      <a:ext cx="6135370" cy="2797810"/>
                    </a:xfrm>
                    <a:prstGeom prst="rect">
                      <a:avLst/>
                    </a:prstGeom>
                  </pic:spPr>
                </pic:pic>
              </a:graphicData>
            </a:graphic>
          </wp:inline>
        </w:drawing>
      </w:r>
    </w:p>
    <w:p w14:paraId="3163D719" w14:textId="77777777" w:rsidR="004A7F87" w:rsidRPr="009A21C4" w:rsidRDefault="004A7F87" w:rsidP="004A7F87">
      <w:pPr>
        <w:rPr>
          <w:b/>
          <w:bCs/>
        </w:rPr>
      </w:pPr>
      <w:r w:rsidRPr="009A21C4">
        <w:rPr>
          <w:b/>
          <w:bCs/>
        </w:rPr>
        <w:t>Importing the previously exported Pearson VUE results by scheduling a job</w:t>
      </w:r>
    </w:p>
    <w:p w14:paraId="5E3FA529" w14:textId="77777777" w:rsidR="004A7F87" w:rsidRDefault="004A7F87" w:rsidP="004A7F87">
      <w:r w:rsidRPr="004B244C">
        <w:t>Job scheduler allows you to create jobs that will be executed at the scheduled time, as many times as you require. The job allows you to automatically import the data from an external system into the YTM and export data from the YTM to an external system.</w:t>
      </w:r>
    </w:p>
    <w:p w14:paraId="4AAFEFE2" w14:textId="77777777" w:rsidR="004A7F87" w:rsidRPr="004B244C" w:rsidRDefault="004A7F87" w:rsidP="004A7F87"/>
    <w:p w14:paraId="5A9290B5" w14:textId="77777777" w:rsidR="004A7F87" w:rsidRDefault="004A7F87" w:rsidP="004A7F87">
      <w:r>
        <w:t xml:space="preserve">To create Jobs to import </w:t>
      </w:r>
      <w:proofErr w:type="spellStart"/>
      <w:r>
        <w:t>PearsonVUE</w:t>
      </w:r>
      <w:proofErr w:type="spellEnd"/>
      <w:r>
        <w:t xml:space="preserve"> exam result files from SFTP, navigate to the </w:t>
      </w:r>
      <w:r>
        <w:rPr>
          <w:rStyle w:val="Strong"/>
          <w:color w:val="0E101A"/>
        </w:rPr>
        <w:t>“System”</w:t>
      </w:r>
      <w:r>
        <w:t xml:space="preserve"> and select the </w:t>
      </w:r>
      <w:r>
        <w:rPr>
          <w:rStyle w:val="Strong"/>
          <w:color w:val="0E101A"/>
        </w:rPr>
        <w:t>“Settings and customization”</w:t>
      </w:r>
      <w:r>
        <w:t>.</w:t>
      </w:r>
    </w:p>
    <w:p w14:paraId="43C66744" w14:textId="77777777" w:rsidR="004A7F87" w:rsidRDefault="004A7F87" w:rsidP="004A7F87">
      <w:r>
        <w:rPr>
          <w:noProof/>
        </w:rPr>
        <w:lastRenderedPageBreak/>
        <w:drawing>
          <wp:inline distT="0" distB="0" distL="0" distR="0" wp14:anchorId="533D98BC" wp14:editId="7D194B18">
            <wp:extent cx="6135370" cy="295084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2D746AAE" w14:textId="77777777" w:rsidR="004A7F87" w:rsidRPr="002309B4" w:rsidRDefault="004A7F87" w:rsidP="004A7F87">
      <w:pPr>
        <w:pStyle w:val="NormalWeb"/>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To create and schedule a new Job:</w:t>
      </w:r>
    </w:p>
    <w:p w14:paraId="662D59EB" w14:textId="77777777" w:rsidR="004A7F87" w:rsidRPr="002309B4" w:rsidRDefault="004A7F87" w:rsidP="00434F59">
      <w:pPr>
        <w:pStyle w:val="NormalWeb"/>
        <w:numPr>
          <w:ilvl w:val="0"/>
          <w:numId w:val="18"/>
        </w:numPr>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Navigate to the “</w:t>
      </w:r>
      <w:r w:rsidRPr="002309B4">
        <w:rPr>
          <w:rFonts w:asciiTheme="minorHAnsi" w:hAnsiTheme="minorHAnsi" w:cstheme="minorHAnsi"/>
          <w:b/>
          <w:bCs/>
          <w:color w:val="0E101A"/>
          <w:sz w:val="22"/>
          <w:szCs w:val="22"/>
        </w:rPr>
        <w:t>Jobs dashboard</w:t>
      </w:r>
      <w:r w:rsidRPr="002309B4">
        <w:rPr>
          <w:rFonts w:asciiTheme="minorHAnsi" w:hAnsiTheme="minorHAnsi" w:cstheme="minorHAnsi"/>
          <w:color w:val="0E101A"/>
          <w:sz w:val="22"/>
          <w:szCs w:val="22"/>
        </w:rPr>
        <w:t>” tab.</w:t>
      </w:r>
    </w:p>
    <w:p w14:paraId="74DF7BDD" w14:textId="77777777" w:rsidR="004A7F87" w:rsidRPr="002309B4" w:rsidRDefault="004A7F87" w:rsidP="00434F59">
      <w:pPr>
        <w:pStyle w:val="NormalWeb"/>
        <w:numPr>
          <w:ilvl w:val="0"/>
          <w:numId w:val="18"/>
        </w:numPr>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Click the “</w:t>
      </w:r>
      <w:r w:rsidRPr="002309B4">
        <w:rPr>
          <w:rFonts w:asciiTheme="minorHAnsi" w:hAnsiTheme="minorHAnsi" w:cstheme="minorHAnsi"/>
          <w:b/>
          <w:bCs/>
          <w:color w:val="0E101A"/>
          <w:sz w:val="22"/>
          <w:szCs w:val="22"/>
        </w:rPr>
        <w:t>New job</w:t>
      </w:r>
      <w:r w:rsidRPr="002309B4">
        <w:rPr>
          <w:rFonts w:asciiTheme="minorHAnsi" w:hAnsiTheme="minorHAnsi" w:cstheme="minorHAnsi"/>
          <w:color w:val="0E101A"/>
          <w:sz w:val="22"/>
          <w:szCs w:val="22"/>
        </w:rPr>
        <w:t>” button.</w:t>
      </w:r>
    </w:p>
    <w:p w14:paraId="3C9FB1EA" w14:textId="77777777" w:rsidR="004A7F87" w:rsidRDefault="004A7F87" w:rsidP="004A7F87">
      <w:r>
        <w:rPr>
          <w:noProof/>
        </w:rPr>
        <w:drawing>
          <wp:inline distT="0" distB="0" distL="0" distR="0" wp14:anchorId="4E62E003" wp14:editId="4238BC84">
            <wp:extent cx="6135370" cy="172847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1">
                      <a:extLst>
                        <a:ext uri="{28A0092B-C50C-407E-A947-70E740481C1C}">
                          <a14:useLocalDpi xmlns:a14="http://schemas.microsoft.com/office/drawing/2010/main" val="0"/>
                        </a:ext>
                      </a:extLst>
                    </a:blip>
                    <a:stretch>
                      <a:fillRect/>
                    </a:stretch>
                  </pic:blipFill>
                  <pic:spPr>
                    <a:xfrm>
                      <a:off x="0" y="0"/>
                      <a:ext cx="6135370" cy="1728470"/>
                    </a:xfrm>
                    <a:prstGeom prst="rect">
                      <a:avLst/>
                    </a:prstGeom>
                  </pic:spPr>
                </pic:pic>
              </a:graphicData>
            </a:graphic>
          </wp:inline>
        </w:drawing>
      </w:r>
    </w:p>
    <w:p w14:paraId="557935BF" w14:textId="77777777" w:rsidR="004A7F87" w:rsidRPr="004B244C" w:rsidRDefault="004A7F87" w:rsidP="004A7F87">
      <w:pPr>
        <w:shd w:val="clear" w:color="auto" w:fill="FFFFFF"/>
        <w:spacing w:line="240" w:lineRule="auto"/>
        <w:textAlignment w:val="baseline"/>
        <w:rPr>
          <w:rFonts w:eastAsia="Times New Roman" w:cstheme="minorHAnsi"/>
          <w:color w:val="222222"/>
          <w:lang w:val="en-US"/>
        </w:rPr>
      </w:pPr>
      <w:r w:rsidRPr="004B244C">
        <w:rPr>
          <w:rFonts w:eastAsia="Times New Roman" w:cstheme="minorHAnsi"/>
          <w:color w:val="222222"/>
          <w:bdr w:val="none" w:sz="0" w:space="0" w:color="auto" w:frame="1"/>
          <w:lang w:val="en-US"/>
        </w:rPr>
        <w:t>A pop-up window will appear where you should enter all the necessary information to create and schedule a job.</w:t>
      </w:r>
    </w:p>
    <w:p w14:paraId="260FD520" w14:textId="77777777" w:rsidR="004A7F87" w:rsidRPr="004B244C" w:rsidRDefault="004A7F87" w:rsidP="004A7F87">
      <w:pPr>
        <w:shd w:val="clear" w:color="auto" w:fill="FFFFFF"/>
        <w:spacing w:line="240" w:lineRule="auto"/>
        <w:textAlignment w:val="baseline"/>
        <w:rPr>
          <w:rFonts w:eastAsia="Times New Roman" w:cstheme="minorHAnsi"/>
          <w:color w:val="222222"/>
          <w:lang w:val="en-US"/>
        </w:rPr>
      </w:pPr>
      <w:r w:rsidRPr="004B244C">
        <w:rPr>
          <w:rFonts w:eastAsia="Times New Roman" w:cstheme="minorHAnsi"/>
          <w:color w:val="222222"/>
          <w:bdr w:val="none" w:sz="0" w:space="0" w:color="auto" w:frame="1"/>
          <w:lang w:val="en-US"/>
        </w:rPr>
        <w:t>The new job consists of the following three sections:</w:t>
      </w:r>
    </w:p>
    <w:p w14:paraId="48700650"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Type</w:t>
      </w:r>
      <w:r w:rsidRPr="004B244C">
        <w:rPr>
          <w:rFonts w:eastAsia="Times New Roman" w:cstheme="minorHAnsi"/>
          <w:color w:val="222222"/>
          <w:lang w:val="en-US"/>
        </w:rPr>
        <w:t> – From the drop-down menu, select the “</w:t>
      </w:r>
      <w:r w:rsidRPr="004B244C">
        <w:rPr>
          <w:rFonts w:eastAsia="Times New Roman" w:cstheme="minorHAnsi"/>
          <w:b/>
          <w:bCs/>
          <w:color w:val="222222"/>
          <w:bdr w:val="none" w:sz="0" w:space="0" w:color="auto" w:frame="1"/>
          <w:lang w:val="en-US"/>
        </w:rPr>
        <w:t>Pearson VUE results import</w:t>
      </w:r>
      <w:r w:rsidRPr="004B244C">
        <w:rPr>
          <w:rFonts w:eastAsia="Times New Roman" w:cstheme="minorHAnsi"/>
          <w:color w:val="222222"/>
          <w:lang w:val="en-US"/>
        </w:rPr>
        <w:t>” type.</w:t>
      </w:r>
    </w:p>
    <w:p w14:paraId="0CAF152A"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Name</w:t>
      </w:r>
      <w:r w:rsidRPr="004B244C">
        <w:rPr>
          <w:rFonts w:eastAsia="Times New Roman" w:cstheme="minorHAnsi"/>
          <w:color w:val="222222"/>
          <w:bdr w:val="none" w:sz="0" w:space="0" w:color="auto" w:frame="1"/>
          <w:lang w:val="en-US"/>
        </w:rPr>
        <w:t> – Enter the job name.</w:t>
      </w:r>
    </w:p>
    <w:p w14:paraId="33CBA787"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Description</w:t>
      </w:r>
      <w:r w:rsidRPr="004B244C">
        <w:rPr>
          <w:rFonts w:eastAsia="Times New Roman" w:cstheme="minorHAnsi"/>
          <w:color w:val="222222"/>
          <w:bdr w:val="none" w:sz="0" w:space="0" w:color="auto" w:frame="1"/>
          <w:lang w:val="en-US"/>
        </w:rPr>
        <w:t> – Optionally enter the job description.</w:t>
      </w:r>
    </w:p>
    <w:p w14:paraId="26E6B385"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Start time</w:t>
      </w:r>
      <w:r w:rsidRPr="004B244C">
        <w:rPr>
          <w:rFonts w:eastAsia="Times New Roman" w:cstheme="minorHAnsi"/>
          <w:color w:val="222222"/>
          <w:bdr w:val="none" w:sz="0" w:space="0" w:color="auto" w:frame="1"/>
          <w:lang w:val="en-US"/>
        </w:rPr>
        <w:t> – If checked, the job repeats at the same intervals after the start time.</w:t>
      </w:r>
    </w:p>
    <w:p w14:paraId="7B81C81C"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Repeat</w:t>
      </w:r>
      <w:r w:rsidRPr="004B244C">
        <w:rPr>
          <w:rFonts w:eastAsia="Times New Roman" w:cstheme="minorHAnsi"/>
          <w:color w:val="222222"/>
          <w:bdr w:val="none" w:sz="0" w:space="0" w:color="auto" w:frame="1"/>
          <w:lang w:val="en-US"/>
        </w:rPr>
        <w:t> – Check the </w:t>
      </w:r>
      <w:r w:rsidRPr="004B244C">
        <w:rPr>
          <w:rFonts w:eastAsia="Times New Roman" w:cstheme="minorHAnsi"/>
          <w:b/>
          <w:bCs/>
          <w:color w:val="222222"/>
          <w:bdr w:val="none" w:sz="0" w:space="0" w:color="auto" w:frame="1"/>
          <w:lang w:val="en-US"/>
        </w:rPr>
        <w:t>“Repeat”</w:t>
      </w:r>
      <w:r w:rsidRPr="004B244C">
        <w:rPr>
          <w:rFonts w:eastAsia="Times New Roman" w:cstheme="minorHAnsi"/>
          <w:color w:val="222222"/>
          <w:bdr w:val="none" w:sz="0" w:space="0" w:color="auto" w:frame="1"/>
          <w:lang w:val="en-US"/>
        </w:rPr>
        <w:t> option to repeat the job periodically in equal time intervals after the start time. If it is unchecked, the job will execute only once, at the start time.</w:t>
      </w:r>
    </w:p>
    <w:p w14:paraId="3CE6CF5C"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Host</w:t>
      </w:r>
      <w:r w:rsidRPr="004B244C">
        <w:rPr>
          <w:rFonts w:eastAsia="Times New Roman" w:cstheme="minorHAnsi"/>
          <w:color w:val="222222"/>
          <w:bdr w:val="none" w:sz="0" w:space="0" w:color="auto" w:frame="1"/>
          <w:lang w:val="en-US"/>
        </w:rPr>
        <w:t> – Enter the hostname of the SFTP server.</w:t>
      </w:r>
    </w:p>
    <w:p w14:paraId="7DADD98E"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Port</w:t>
      </w:r>
      <w:r w:rsidRPr="004B244C">
        <w:rPr>
          <w:rFonts w:eastAsia="Times New Roman" w:cstheme="minorHAnsi"/>
          <w:color w:val="222222"/>
          <w:bdr w:val="none" w:sz="0" w:space="0" w:color="auto" w:frame="1"/>
          <w:lang w:val="en-US"/>
        </w:rPr>
        <w:t> – Enter the port of the SFTP server.</w:t>
      </w:r>
    </w:p>
    <w:p w14:paraId="11801453"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Username</w:t>
      </w:r>
      <w:r w:rsidRPr="004B244C">
        <w:rPr>
          <w:rFonts w:eastAsia="Times New Roman" w:cstheme="minorHAnsi"/>
          <w:color w:val="222222"/>
          <w:bdr w:val="none" w:sz="0" w:space="0" w:color="auto" w:frame="1"/>
          <w:lang w:val="en-US"/>
        </w:rPr>
        <w:t> – Enter the username of the SFTP server user.</w:t>
      </w:r>
    </w:p>
    <w:p w14:paraId="799871D1"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Password</w:t>
      </w:r>
      <w:r w:rsidRPr="004B244C">
        <w:rPr>
          <w:rFonts w:eastAsia="Times New Roman" w:cstheme="minorHAnsi"/>
          <w:color w:val="222222"/>
          <w:bdr w:val="none" w:sz="0" w:space="0" w:color="auto" w:frame="1"/>
          <w:lang w:val="en-US"/>
        </w:rPr>
        <w:t> – Enter the password of the SFTP server user.</w:t>
      </w:r>
    </w:p>
    <w:p w14:paraId="68534B92"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Folder</w:t>
      </w:r>
      <w:r w:rsidRPr="004B244C">
        <w:rPr>
          <w:rFonts w:eastAsia="Times New Roman" w:cstheme="minorHAnsi"/>
          <w:color w:val="222222"/>
          <w:lang w:val="en-US"/>
        </w:rPr>
        <w:t> – Enter the absolute path to the folder in the chosen location to import data to.</w:t>
      </w:r>
    </w:p>
    <w:p w14:paraId="5E870890"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File names</w:t>
      </w:r>
      <w:r w:rsidRPr="004B244C">
        <w:rPr>
          <w:rFonts w:eastAsia="Times New Roman" w:cstheme="minorHAnsi"/>
          <w:color w:val="222222"/>
          <w:lang w:val="en-US"/>
        </w:rPr>
        <w:t> – </w:t>
      </w:r>
      <w:r w:rsidRPr="004B244C">
        <w:rPr>
          <w:rFonts w:eastAsia="Times New Roman" w:cstheme="minorHAnsi"/>
          <w:color w:val="222222"/>
          <w:bdr w:val="none" w:sz="0" w:space="0" w:color="auto" w:frame="1"/>
          <w:lang w:val="en-US"/>
        </w:rPr>
        <w:t>The regex expression matches the names of the files to import from the folder.</w:t>
      </w:r>
    </w:p>
    <w:p w14:paraId="7D60650F"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Modified only</w:t>
      </w:r>
      <w:r w:rsidRPr="004B244C">
        <w:rPr>
          <w:rFonts w:eastAsia="Times New Roman" w:cstheme="minorHAnsi"/>
          <w:color w:val="222222"/>
          <w:bdr w:val="none" w:sz="0" w:space="0" w:color="auto" w:frame="1"/>
          <w:lang w:val="en-US"/>
        </w:rPr>
        <w:t> – If checked, only files created or modified after the previous job execution will be imported. Otherwise, all files will be imported.</w:t>
      </w:r>
    </w:p>
    <w:p w14:paraId="7611EE1A" w14:textId="77777777" w:rsidR="004A7F87"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color w:val="222222"/>
          <w:lang w:val="en-US"/>
        </w:rPr>
        <w:lastRenderedPageBreak/>
        <w:t>Click on the “</w:t>
      </w:r>
      <w:r w:rsidRPr="004B244C">
        <w:rPr>
          <w:rFonts w:eastAsia="Times New Roman" w:cstheme="minorHAnsi"/>
          <w:b/>
          <w:bCs/>
          <w:color w:val="222222"/>
          <w:bdr w:val="none" w:sz="0" w:space="0" w:color="auto" w:frame="1"/>
          <w:lang w:val="en-US"/>
        </w:rPr>
        <w:t>Save</w:t>
      </w:r>
      <w:r w:rsidRPr="004B244C">
        <w:rPr>
          <w:rFonts w:eastAsia="Times New Roman" w:cstheme="minorHAnsi"/>
          <w:color w:val="222222"/>
          <w:lang w:val="en-US"/>
        </w:rPr>
        <w:t>” button.</w:t>
      </w:r>
    </w:p>
    <w:p w14:paraId="28E84CD0" w14:textId="77777777" w:rsidR="004A7F87" w:rsidRDefault="004A7F87" w:rsidP="004A7F87">
      <w:pPr>
        <w:shd w:val="clear" w:color="auto" w:fill="FFFFFF"/>
        <w:spacing w:line="240" w:lineRule="auto"/>
        <w:jc w:val="center"/>
        <w:textAlignment w:val="baseline"/>
        <w:rPr>
          <w:rFonts w:eastAsia="Times New Roman" w:cstheme="minorHAnsi"/>
          <w:color w:val="222222"/>
          <w:lang w:val="en-US"/>
        </w:rPr>
      </w:pPr>
      <w:r>
        <w:rPr>
          <w:rFonts w:eastAsia="Times New Roman" w:cstheme="minorHAnsi"/>
          <w:noProof/>
          <w:color w:val="222222"/>
          <w:lang w:val="en-US"/>
        </w:rPr>
        <w:drawing>
          <wp:inline distT="0" distB="0" distL="0" distR="0" wp14:anchorId="15A4DD3C" wp14:editId="70C812FF">
            <wp:extent cx="4063400" cy="5706207"/>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2">
                      <a:extLst>
                        <a:ext uri="{28A0092B-C50C-407E-A947-70E740481C1C}">
                          <a14:useLocalDpi xmlns:a14="http://schemas.microsoft.com/office/drawing/2010/main" val="0"/>
                        </a:ext>
                      </a:extLst>
                    </a:blip>
                    <a:stretch>
                      <a:fillRect/>
                    </a:stretch>
                  </pic:blipFill>
                  <pic:spPr>
                    <a:xfrm>
                      <a:off x="0" y="0"/>
                      <a:ext cx="4083814" cy="5734874"/>
                    </a:xfrm>
                    <a:prstGeom prst="rect">
                      <a:avLst/>
                    </a:prstGeom>
                  </pic:spPr>
                </pic:pic>
              </a:graphicData>
            </a:graphic>
          </wp:inline>
        </w:drawing>
      </w:r>
    </w:p>
    <w:p w14:paraId="72D79AA8" w14:textId="77777777" w:rsidR="004A7F87" w:rsidRDefault="004A7F87" w:rsidP="004A7F87">
      <w:pPr>
        <w:shd w:val="clear" w:color="auto" w:fill="FFFFFF"/>
        <w:spacing w:line="240" w:lineRule="auto"/>
        <w:textAlignment w:val="baseline"/>
        <w:rPr>
          <w:rFonts w:cstheme="minorHAnsi"/>
          <w:color w:val="222222"/>
          <w:shd w:val="clear" w:color="auto" w:fill="FFFFFF"/>
        </w:rPr>
      </w:pPr>
      <w:r w:rsidRPr="00B82801">
        <w:rPr>
          <w:rFonts w:cstheme="minorHAnsi"/>
          <w:color w:val="222222"/>
          <w:shd w:val="clear" w:color="auto" w:fill="FFFFFF"/>
        </w:rPr>
        <w:t>To see more information about job dashboard capabilities, please read this </w:t>
      </w:r>
      <w:hyperlink r:id="rId73" w:history="1">
        <w:r w:rsidRPr="00B82801">
          <w:rPr>
            <w:rStyle w:val="Hyperlink"/>
            <w:rFonts w:cstheme="minorHAnsi"/>
            <w:color w:val="007ACC"/>
            <w:bdr w:val="none" w:sz="0" w:space="0" w:color="auto" w:frame="1"/>
            <w:shd w:val="clear" w:color="auto" w:fill="FFFFFF"/>
          </w:rPr>
          <w:t>article</w:t>
        </w:r>
      </w:hyperlink>
      <w:r w:rsidRPr="00B82801">
        <w:rPr>
          <w:rFonts w:cstheme="minorHAnsi"/>
          <w:color w:val="222222"/>
          <w:shd w:val="clear" w:color="auto" w:fill="FFFFFF"/>
        </w:rPr>
        <w:t>. </w:t>
      </w:r>
    </w:p>
    <w:p w14:paraId="545509BA" w14:textId="77777777" w:rsidR="004A7F87" w:rsidRPr="008225EB" w:rsidRDefault="004A7F87" w:rsidP="004A7F87">
      <w:pPr>
        <w:pStyle w:val="Heading1"/>
      </w:pPr>
      <w:bookmarkStart w:id="69" w:name="_Toc84606252"/>
      <w:bookmarkStart w:id="70" w:name="_Toc84614037"/>
      <w:r>
        <w:t>Processing exam results</w:t>
      </w:r>
      <w:bookmarkEnd w:id="69"/>
      <w:bookmarkEnd w:id="70"/>
    </w:p>
    <w:p w14:paraId="5D631795" w14:textId="77777777" w:rsidR="004A7F87" w:rsidRDefault="004A7F87" w:rsidP="004A7F87">
      <w:pPr>
        <w:pStyle w:val="Heading2"/>
      </w:pPr>
      <w:bookmarkStart w:id="71" w:name="_Toc84606253"/>
      <w:bookmarkStart w:id="72" w:name="_Toc84614038"/>
      <w:r>
        <w:t>Verify online taken exams</w:t>
      </w:r>
      <w:bookmarkEnd w:id="71"/>
      <w:bookmarkEnd w:id="72"/>
    </w:p>
    <w:p w14:paraId="3D8CA85D" w14:textId="77777777" w:rsidR="004A7F87" w:rsidRDefault="004A7F87" w:rsidP="004A7F87">
      <w:pPr>
        <w:pStyle w:val="Heading2"/>
      </w:pPr>
      <w:bookmarkStart w:id="73" w:name="_Toc84606254"/>
      <w:bookmarkStart w:id="74" w:name="_Toc84614039"/>
      <w:r>
        <w:t>Import results from paper-based exams and process them (hold &amp; release)</w:t>
      </w:r>
      <w:bookmarkEnd w:id="73"/>
      <w:bookmarkEnd w:id="74"/>
    </w:p>
    <w:p w14:paraId="5823CD94" w14:textId="77777777" w:rsidR="004A7F87" w:rsidRDefault="004A7F87" w:rsidP="004A7F87">
      <w:pPr>
        <w:pStyle w:val="Heading2"/>
      </w:pPr>
      <w:bookmarkStart w:id="75" w:name="_Toc84606255"/>
      <w:bookmarkStart w:id="76" w:name="_Toc84614040"/>
      <w:r>
        <w:t xml:space="preserve">Import results from </w:t>
      </w:r>
      <w:proofErr w:type="spellStart"/>
      <w:r>
        <w:t>PearsonVue</w:t>
      </w:r>
      <w:proofErr w:type="spellEnd"/>
      <w:r>
        <w:t xml:space="preserve"> and process them (hold &amp; release)</w:t>
      </w:r>
      <w:bookmarkEnd w:id="75"/>
      <w:bookmarkEnd w:id="76"/>
    </w:p>
    <w:p w14:paraId="70927FC7" w14:textId="77777777" w:rsidR="004A7F87" w:rsidRPr="009F47E9" w:rsidRDefault="004A7F87" w:rsidP="004A7F87">
      <w:pPr>
        <w:rPr>
          <w:b/>
          <w:bCs/>
        </w:rPr>
      </w:pPr>
      <w:bookmarkStart w:id="77" w:name="_Toc84422134"/>
      <w:r w:rsidRPr="009F47E9">
        <w:rPr>
          <w:b/>
          <w:bCs/>
        </w:rPr>
        <w:t>Hold and release process</w:t>
      </w:r>
      <w:bookmarkEnd w:id="77"/>
    </w:p>
    <w:p w14:paraId="3F3CED67" w14:textId="77777777" w:rsidR="004A7F87" w:rsidRDefault="004A7F87" w:rsidP="004A7F87">
      <w:pPr>
        <w:rPr>
          <w:rFonts w:cstheme="minorHAnsi"/>
          <w:color w:val="0E101A"/>
        </w:rPr>
      </w:pPr>
      <w:r w:rsidRPr="00237592">
        <w:rPr>
          <w:rFonts w:cstheme="minorHAnsi"/>
          <w:color w:val="0E101A"/>
        </w:rPr>
        <w:lastRenderedPageBreak/>
        <w:t>To push the results from the YTM system in Lambda, you need to verify test attempts.</w:t>
      </w:r>
      <w:r>
        <w:rPr>
          <w:rFonts w:cstheme="minorHAnsi"/>
          <w:color w:val="0E101A"/>
        </w:rPr>
        <w:t xml:space="preserve"> There are two ways to verify test attempts:</w:t>
      </w:r>
    </w:p>
    <w:p w14:paraId="1F6C68DA" w14:textId="77777777" w:rsidR="004A7F87" w:rsidRPr="002D2F36" w:rsidRDefault="004A7F87" w:rsidP="00434F59">
      <w:pPr>
        <w:pStyle w:val="ListParagraph"/>
        <w:numPr>
          <w:ilvl w:val="0"/>
          <w:numId w:val="21"/>
        </w:numPr>
        <w:rPr>
          <w:rFonts w:cstheme="minorHAnsi"/>
          <w:color w:val="0E101A"/>
        </w:rPr>
      </w:pPr>
      <w:r w:rsidRPr="002D2F36">
        <w:rPr>
          <w:rFonts w:cstheme="minorHAnsi"/>
          <w:color w:val="0E101A"/>
        </w:rPr>
        <w:t>Automatic verification</w:t>
      </w:r>
    </w:p>
    <w:p w14:paraId="1CFF4445" w14:textId="77777777" w:rsidR="004A7F87" w:rsidRDefault="004A7F87" w:rsidP="00434F59">
      <w:pPr>
        <w:pStyle w:val="ListParagraph"/>
        <w:numPr>
          <w:ilvl w:val="0"/>
          <w:numId w:val="21"/>
        </w:numPr>
      </w:pPr>
      <w:r w:rsidRPr="002D2F36">
        <w:rPr>
          <w:rFonts w:cstheme="minorHAnsi"/>
          <w:color w:val="0E101A"/>
        </w:rPr>
        <w:t>Manual verification</w:t>
      </w:r>
    </w:p>
    <w:p w14:paraId="07EAD314" w14:textId="77777777" w:rsidR="004A7F87" w:rsidRPr="009F47E9" w:rsidRDefault="004A7F87" w:rsidP="004A7F87">
      <w:pPr>
        <w:rPr>
          <w:b/>
          <w:bCs/>
        </w:rPr>
      </w:pPr>
      <w:bookmarkStart w:id="78" w:name="_Toc84422135"/>
      <w:r w:rsidRPr="009F47E9">
        <w:rPr>
          <w:b/>
          <w:bCs/>
        </w:rPr>
        <w:t>Automatic verification</w:t>
      </w:r>
      <w:bookmarkEnd w:id="78"/>
    </w:p>
    <w:p w14:paraId="56B048BB" w14:textId="77777777" w:rsidR="004A7F87" w:rsidRPr="002D2F36" w:rsidRDefault="004A7F87" w:rsidP="004A7F87">
      <w:r w:rsidRPr="00954CCB">
        <w:t xml:space="preserve">Pearson VUE </w:t>
      </w:r>
      <w:r>
        <w:t xml:space="preserve">automatic </w:t>
      </w:r>
      <w:r w:rsidRPr="00954CCB">
        <w:t>verification setup allows you to decide when and how to verify the test results.</w:t>
      </w:r>
    </w:p>
    <w:p w14:paraId="43E31D0D" w14:textId="77777777" w:rsidR="004A7F87" w:rsidRDefault="004A7F87" w:rsidP="004A7F87">
      <w:r w:rsidRPr="0002557D">
        <w:t>Navigate to “</w:t>
      </w:r>
      <w:r w:rsidRPr="0002557D">
        <w:rPr>
          <w:b/>
          <w:bCs/>
        </w:rPr>
        <w:t>Tests</w:t>
      </w:r>
      <w:r w:rsidRPr="0002557D">
        <w:t>” in the main menu, and choose “</w:t>
      </w:r>
      <w:r>
        <w:rPr>
          <w:b/>
          <w:bCs/>
        </w:rPr>
        <w:t>Test results verification</w:t>
      </w:r>
      <w:r w:rsidRPr="0002557D">
        <w:t>”.</w:t>
      </w:r>
    </w:p>
    <w:p w14:paraId="7ADE63DF" w14:textId="77777777" w:rsidR="004A7F87" w:rsidRDefault="004A7F87" w:rsidP="004A7F87">
      <w:r>
        <w:rPr>
          <w:noProof/>
        </w:rPr>
        <w:drawing>
          <wp:inline distT="0" distB="0" distL="0" distR="0" wp14:anchorId="468DB66D" wp14:editId="459C3BC1">
            <wp:extent cx="6135370" cy="295084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74">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0AA4E49" w14:textId="77777777" w:rsidR="004A7F87" w:rsidRDefault="004A7F87" w:rsidP="004A7F87">
      <w:r>
        <w:t>Select the “</w:t>
      </w:r>
      <w:r w:rsidRPr="0022568B">
        <w:rPr>
          <w:b/>
          <w:bCs/>
        </w:rPr>
        <w:t>Pearson VUE tests</w:t>
      </w:r>
      <w:r>
        <w:t xml:space="preserve">” tab, </w:t>
      </w:r>
      <w:r w:rsidRPr="000D2D29">
        <w:t>on which the following default values ​​are set.</w:t>
      </w:r>
    </w:p>
    <w:p w14:paraId="608A0C20" w14:textId="77777777" w:rsidR="004A7F87" w:rsidRDefault="004A7F87" w:rsidP="004A7F87">
      <w:r>
        <w:rPr>
          <w:noProof/>
        </w:rPr>
        <w:drawing>
          <wp:inline distT="0" distB="0" distL="0" distR="0" wp14:anchorId="15AD31E2" wp14:editId="305F6B9E">
            <wp:extent cx="6135370" cy="2950845"/>
            <wp:effectExtent l="0" t="0" r="0" b="19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75">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2B001E03" w14:textId="77777777" w:rsidR="004A7F87" w:rsidRDefault="004A7F87" w:rsidP="004A7F87">
      <w:r w:rsidRPr="000D2D29">
        <w:t>To set up automatic verification, you need to enable the "</w:t>
      </w:r>
      <w:r w:rsidRPr="000D2D29">
        <w:rPr>
          <w:b/>
          <w:bCs/>
        </w:rPr>
        <w:t>Immediate after completing test verify by hold criteria</w:t>
      </w:r>
      <w:r w:rsidRPr="000D2D29">
        <w:t>" option.</w:t>
      </w:r>
    </w:p>
    <w:p w14:paraId="3E8C32A1" w14:textId="77777777" w:rsidR="004A7F87" w:rsidRDefault="004A7F87" w:rsidP="004A7F87">
      <w:r>
        <w:rPr>
          <w:noProof/>
        </w:rPr>
        <w:lastRenderedPageBreak/>
        <w:drawing>
          <wp:inline distT="0" distB="0" distL="0" distR="0" wp14:anchorId="57B04EEF" wp14:editId="21D10C0E">
            <wp:extent cx="6135370" cy="2950845"/>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6">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237F26A7" w14:textId="77777777" w:rsidR="004A7F87" w:rsidRDefault="004A7F87" w:rsidP="004A7F87">
      <w:r w:rsidRPr="000D2D29">
        <w:t>Then you need to set all the conditions for which you want the results to be held</w:t>
      </w:r>
      <w:r>
        <w:t xml:space="preserve"> </w:t>
      </w:r>
      <w:r w:rsidRPr="000D2D29">
        <w:t>and not verified.</w:t>
      </w:r>
    </w:p>
    <w:p w14:paraId="5FFA982D" w14:textId="77777777" w:rsidR="004A7F87" w:rsidRDefault="004A7F87" w:rsidP="00434F59">
      <w:pPr>
        <w:pStyle w:val="ListParagraph"/>
        <w:numPr>
          <w:ilvl w:val="0"/>
          <w:numId w:val="20"/>
        </w:numPr>
      </w:pPr>
      <w:r>
        <w:t>Percent scored below - If this option is set to "20%", results of the candidates with a score below will be held and not verified.</w:t>
      </w:r>
    </w:p>
    <w:p w14:paraId="2BACE970" w14:textId="77777777" w:rsidR="004A7F87" w:rsidRDefault="004A7F87" w:rsidP="00434F59">
      <w:pPr>
        <w:pStyle w:val="ListParagraph"/>
        <w:numPr>
          <w:ilvl w:val="0"/>
          <w:numId w:val="20"/>
        </w:numPr>
      </w:pPr>
      <w:r>
        <w:t>Report needs grading - If this option is enabled, the results of the candidates whose report is not graded will be held and not verified.</w:t>
      </w:r>
    </w:p>
    <w:p w14:paraId="23844787" w14:textId="77777777" w:rsidR="004A7F87" w:rsidRDefault="004A7F87" w:rsidP="00434F59">
      <w:pPr>
        <w:pStyle w:val="ListParagraph"/>
        <w:numPr>
          <w:ilvl w:val="0"/>
          <w:numId w:val="20"/>
        </w:numPr>
      </w:pPr>
      <w:r>
        <w:t>Not finished - If this option is enabled, the results of the candidates who did not finish the test will be held and not verified.</w:t>
      </w:r>
    </w:p>
    <w:p w14:paraId="24B8D7B8" w14:textId="77777777" w:rsidR="004A7F87" w:rsidRDefault="004A7F87" w:rsidP="00434F59">
      <w:pPr>
        <w:pStyle w:val="ListParagraph"/>
        <w:numPr>
          <w:ilvl w:val="0"/>
          <w:numId w:val="20"/>
        </w:numPr>
      </w:pPr>
      <w:r>
        <w:t>Time used below - If this option is set to "00:05:00 (</w:t>
      </w:r>
      <w:proofErr w:type="spellStart"/>
      <w:r>
        <w:t>hh:</w:t>
      </w:r>
      <w:proofErr w:type="gramStart"/>
      <w:r>
        <w:t>mm:ss</w:t>
      </w:r>
      <w:proofErr w:type="spellEnd"/>
      <w:proofErr w:type="gramEnd"/>
      <w:r>
        <w:t>)",results of the candidates that spent less than 5 minutes in the test will be held and not verified.</w:t>
      </w:r>
    </w:p>
    <w:p w14:paraId="623860DE" w14:textId="77777777" w:rsidR="004A7F87" w:rsidRDefault="004A7F87" w:rsidP="00434F59">
      <w:pPr>
        <w:pStyle w:val="ListParagraph"/>
        <w:numPr>
          <w:ilvl w:val="0"/>
          <w:numId w:val="20"/>
        </w:numPr>
      </w:pPr>
      <w:r>
        <w:t xml:space="preserve">Refused NDA - If this option is enabled, the results of the candidates that refused the </w:t>
      </w:r>
      <w:proofErr w:type="gramStart"/>
      <w:r>
        <w:t>Non-disclosure</w:t>
      </w:r>
      <w:proofErr w:type="gramEnd"/>
      <w:r>
        <w:t xml:space="preserve"> agreement will be held and not verified.</w:t>
      </w:r>
    </w:p>
    <w:p w14:paraId="27E9193D" w14:textId="77777777" w:rsidR="004A7F87" w:rsidRDefault="004A7F87" w:rsidP="00434F59">
      <w:pPr>
        <w:pStyle w:val="ListParagraph"/>
        <w:numPr>
          <w:ilvl w:val="0"/>
          <w:numId w:val="20"/>
        </w:numPr>
      </w:pPr>
      <w:r>
        <w:t>Did not show up - If this option is enabled, results of the candidates that did not take the test within the allotted time will be held and not verified.</w:t>
      </w:r>
    </w:p>
    <w:p w14:paraId="347A04EA" w14:textId="77777777" w:rsidR="004A7F87" w:rsidRDefault="004A7F87" w:rsidP="004A7F87">
      <w:pPr>
        <w:ind w:left="288"/>
      </w:pPr>
      <w:r>
        <w:rPr>
          <w:noProof/>
        </w:rPr>
        <w:lastRenderedPageBreak/>
        <w:drawing>
          <wp:inline distT="0" distB="0" distL="0" distR="0" wp14:anchorId="6BC837C5" wp14:editId="7B1073BA">
            <wp:extent cx="6135370" cy="295084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77">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481B50FC" w14:textId="77777777" w:rsidR="004A7F87" w:rsidRDefault="004A7F87" w:rsidP="004A7F87">
      <w:pPr>
        <w:ind w:left="288"/>
      </w:pPr>
      <w:r w:rsidRPr="00954CCB">
        <w:t>After setting all the conditions, click on the "</w:t>
      </w:r>
      <w:r w:rsidRPr="00954CCB">
        <w:rPr>
          <w:b/>
          <w:bCs/>
        </w:rPr>
        <w:t>Save</w:t>
      </w:r>
      <w:r w:rsidRPr="00954CCB">
        <w:t>" button.</w:t>
      </w:r>
    </w:p>
    <w:p w14:paraId="5AFEB46E" w14:textId="77777777" w:rsidR="004A7F87" w:rsidRDefault="004A7F87" w:rsidP="004A7F87">
      <w:pPr>
        <w:ind w:left="288"/>
      </w:pPr>
      <w:r>
        <w:rPr>
          <w:noProof/>
        </w:rPr>
        <w:drawing>
          <wp:inline distT="0" distB="0" distL="0" distR="0" wp14:anchorId="4134ADD1" wp14:editId="1CFCFF86">
            <wp:extent cx="6135370" cy="2950845"/>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78">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785CB47A" w14:textId="77777777" w:rsidR="004A7F87" w:rsidRDefault="004A7F87" w:rsidP="004A7F87">
      <w:pPr>
        <w:ind w:left="288"/>
        <w:rPr>
          <w:color w:val="FF0000"/>
        </w:rPr>
      </w:pPr>
      <w:r w:rsidRPr="00954CCB">
        <w:rPr>
          <w:b/>
          <w:bCs/>
          <w:color w:val="FF0000"/>
          <w:u w:val="single"/>
        </w:rPr>
        <w:t>Note:</w:t>
      </w:r>
      <w:r w:rsidRPr="00954CCB">
        <w:rPr>
          <w:color w:val="FF0000"/>
        </w:rPr>
        <w:t xml:space="preserve"> The setup configurations will affect the next processing of the imported test results.</w:t>
      </w:r>
    </w:p>
    <w:p w14:paraId="1784A854" w14:textId="77777777" w:rsidR="004A7F87" w:rsidRPr="009F47E9" w:rsidRDefault="004A7F87" w:rsidP="004A7F87">
      <w:pPr>
        <w:rPr>
          <w:b/>
          <w:bCs/>
        </w:rPr>
      </w:pPr>
      <w:bookmarkStart w:id="79" w:name="_Toc84422136"/>
      <w:r w:rsidRPr="009F47E9">
        <w:rPr>
          <w:b/>
          <w:bCs/>
        </w:rPr>
        <w:t>Manual verification</w:t>
      </w:r>
      <w:bookmarkEnd w:id="79"/>
    </w:p>
    <w:p w14:paraId="573A69AB" w14:textId="77777777" w:rsidR="004A7F87" w:rsidRPr="00655DF6" w:rsidRDefault="004A7F87" w:rsidP="004A7F87">
      <w:pPr>
        <w:spacing w:line="240" w:lineRule="auto"/>
        <w:rPr>
          <w:rFonts w:eastAsia="Times New Roman" w:cstheme="minorHAnsi"/>
          <w:color w:val="0E101A"/>
          <w:lang w:val="en-US"/>
        </w:rPr>
      </w:pPr>
      <w:r w:rsidRPr="00655DF6">
        <w:rPr>
          <w:rFonts w:eastAsia="Times New Roman" w:cstheme="minorHAnsi"/>
          <w:color w:val="0E101A"/>
          <w:lang w:val="en-US"/>
        </w:rPr>
        <w:t>There are two ways for manual verification:</w:t>
      </w:r>
    </w:p>
    <w:p w14:paraId="76F4A613" w14:textId="77777777" w:rsidR="004A7F87" w:rsidRPr="00655DF6" w:rsidRDefault="004A7F87" w:rsidP="00434F59">
      <w:pPr>
        <w:numPr>
          <w:ilvl w:val="0"/>
          <w:numId w:val="22"/>
        </w:numPr>
        <w:spacing w:line="240" w:lineRule="auto"/>
        <w:rPr>
          <w:rFonts w:eastAsia="Times New Roman" w:cstheme="minorHAnsi"/>
          <w:color w:val="0E101A"/>
          <w:lang w:val="en-US"/>
        </w:rPr>
      </w:pPr>
      <w:r w:rsidRPr="00655DF6">
        <w:rPr>
          <w:rFonts w:eastAsia="Times New Roman" w:cstheme="minorHAnsi"/>
          <w:color w:val="0E101A"/>
          <w:lang w:val="en-US"/>
        </w:rPr>
        <w:t>From the "</w:t>
      </w:r>
      <w:r w:rsidRPr="00655DF6">
        <w:rPr>
          <w:rFonts w:eastAsia="Times New Roman" w:cstheme="minorHAnsi"/>
          <w:b/>
          <w:bCs/>
          <w:color w:val="0E101A"/>
          <w:lang w:val="en-US"/>
        </w:rPr>
        <w:t>Candidates</w:t>
      </w:r>
      <w:r w:rsidRPr="00655DF6">
        <w:rPr>
          <w:rFonts w:eastAsia="Times New Roman" w:cstheme="minorHAnsi"/>
          <w:color w:val="0E101A"/>
          <w:lang w:val="en-US"/>
        </w:rPr>
        <w:t>" tab</w:t>
      </w:r>
    </w:p>
    <w:p w14:paraId="229428C1" w14:textId="77777777" w:rsidR="004A7F87" w:rsidRPr="00655DF6" w:rsidRDefault="004A7F87" w:rsidP="00434F59">
      <w:pPr>
        <w:numPr>
          <w:ilvl w:val="0"/>
          <w:numId w:val="22"/>
        </w:numPr>
        <w:spacing w:line="240" w:lineRule="auto"/>
        <w:rPr>
          <w:rFonts w:eastAsia="Times New Roman" w:cstheme="minorHAnsi"/>
          <w:color w:val="0E101A"/>
          <w:lang w:val="en-US"/>
        </w:rPr>
      </w:pPr>
      <w:r w:rsidRPr="00655DF6">
        <w:rPr>
          <w:rFonts w:eastAsia="Times New Roman" w:cstheme="minorHAnsi"/>
          <w:color w:val="0E101A"/>
          <w:lang w:val="en-US"/>
        </w:rPr>
        <w:t>From the "</w:t>
      </w:r>
      <w:r w:rsidRPr="00655DF6">
        <w:rPr>
          <w:rFonts w:eastAsia="Times New Roman" w:cstheme="minorHAnsi"/>
          <w:b/>
          <w:bCs/>
          <w:color w:val="0E101A"/>
          <w:lang w:val="en-US"/>
        </w:rPr>
        <w:t>Test results verification" </w:t>
      </w:r>
      <w:r w:rsidRPr="00655DF6">
        <w:rPr>
          <w:rFonts w:eastAsia="Times New Roman" w:cstheme="minorHAnsi"/>
          <w:color w:val="0E101A"/>
          <w:lang w:val="en-US"/>
        </w:rPr>
        <w:t>page</w:t>
      </w:r>
    </w:p>
    <w:p w14:paraId="28EC45B6" w14:textId="77777777" w:rsidR="004A7F87" w:rsidRPr="009F47E9" w:rsidRDefault="004A7F87" w:rsidP="004A7F87">
      <w:pPr>
        <w:rPr>
          <w:b/>
          <w:bCs/>
        </w:rPr>
      </w:pPr>
      <w:r w:rsidRPr="009F47E9">
        <w:rPr>
          <w:b/>
          <w:bCs/>
        </w:rPr>
        <w:t>Manual verification from the “Candidates” tab</w:t>
      </w:r>
    </w:p>
    <w:p w14:paraId="0B3B298B" w14:textId="77777777" w:rsidR="004A7F87" w:rsidRPr="00237592" w:rsidRDefault="004A7F87" w:rsidP="004A7F87">
      <w:pPr>
        <w:pStyle w:val="NormalWeb"/>
        <w:spacing w:before="0" w:beforeAutospacing="0" w:after="0" w:afterAutospacing="0"/>
        <w:rPr>
          <w:rFonts w:asciiTheme="minorHAnsi" w:hAnsiTheme="minorHAnsi" w:cstheme="minorHAnsi"/>
          <w:color w:val="0E101A"/>
          <w:sz w:val="22"/>
          <w:szCs w:val="22"/>
        </w:rPr>
      </w:pPr>
      <w:r w:rsidRPr="00237592">
        <w:rPr>
          <w:rFonts w:asciiTheme="minorHAnsi" w:hAnsiTheme="minorHAnsi" w:cstheme="minorHAnsi"/>
          <w:color w:val="0E101A"/>
          <w:sz w:val="22"/>
          <w:szCs w:val="22"/>
        </w:rPr>
        <w:t>To verify test attempts, please follow the next steps:</w:t>
      </w:r>
    </w:p>
    <w:p w14:paraId="77B5657A" w14:textId="77777777" w:rsidR="004A7F87" w:rsidRDefault="004A7F87" w:rsidP="00434F59">
      <w:pPr>
        <w:numPr>
          <w:ilvl w:val="0"/>
          <w:numId w:val="9"/>
        </w:numPr>
        <w:spacing w:line="240" w:lineRule="auto"/>
        <w:rPr>
          <w:rFonts w:eastAsia="Times New Roman" w:cstheme="minorHAnsi"/>
          <w:color w:val="0E101A"/>
        </w:rPr>
      </w:pPr>
      <w:r w:rsidRPr="00237592">
        <w:rPr>
          <w:rFonts w:eastAsia="Times New Roman" w:cstheme="minorHAnsi"/>
          <w:color w:val="0E101A"/>
        </w:rPr>
        <w:t>Hover over the "</w:t>
      </w:r>
      <w:r w:rsidRPr="00237592">
        <w:rPr>
          <w:rStyle w:val="Strong"/>
          <w:rFonts w:eastAsia="Times New Roman" w:cstheme="minorHAnsi"/>
          <w:color w:val="0E101A"/>
        </w:rPr>
        <w:t>Tests</w:t>
      </w:r>
      <w:r w:rsidRPr="00237592">
        <w:rPr>
          <w:rFonts w:eastAsia="Times New Roman" w:cstheme="minorHAnsi"/>
          <w:color w:val="0E101A"/>
        </w:rPr>
        <w:t>" in the main menu, and select the "</w:t>
      </w:r>
      <w:r w:rsidRPr="00237592">
        <w:rPr>
          <w:rStyle w:val="Strong"/>
          <w:rFonts w:eastAsia="Times New Roman" w:cstheme="minorHAnsi"/>
          <w:color w:val="0E101A"/>
        </w:rPr>
        <w:t>Manage tests</w:t>
      </w:r>
      <w:r w:rsidRPr="00237592">
        <w:rPr>
          <w:rFonts w:eastAsia="Times New Roman" w:cstheme="minorHAnsi"/>
          <w:color w:val="0E101A"/>
        </w:rPr>
        <w:t>".</w:t>
      </w:r>
    </w:p>
    <w:p w14:paraId="0502EB11" w14:textId="77777777" w:rsidR="004A7F87" w:rsidRDefault="004A7F87" w:rsidP="004A7F87">
      <w:pPr>
        <w:spacing w:line="240" w:lineRule="auto"/>
        <w:rPr>
          <w:rFonts w:eastAsia="Times New Roman" w:cstheme="minorHAnsi"/>
          <w:color w:val="0E101A"/>
        </w:rPr>
      </w:pPr>
      <w:r>
        <w:rPr>
          <w:noProof/>
          <w:color w:val="0E101A"/>
        </w:rPr>
        <w:lastRenderedPageBreak/>
        <w:drawing>
          <wp:inline distT="0" distB="0" distL="0" distR="0" wp14:anchorId="30E36DEE" wp14:editId="1FFD0A6C">
            <wp:extent cx="6135370" cy="294513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r:link="rId80">
                      <a:extLst>
                        <a:ext uri="{28A0092B-C50C-407E-A947-70E740481C1C}">
                          <a14:useLocalDpi xmlns:a14="http://schemas.microsoft.com/office/drawing/2010/main" val="0"/>
                        </a:ext>
                      </a:extLst>
                    </a:blip>
                    <a:srcRect/>
                    <a:stretch>
                      <a:fillRect/>
                    </a:stretch>
                  </pic:blipFill>
                  <pic:spPr bwMode="auto">
                    <a:xfrm>
                      <a:off x="0" y="0"/>
                      <a:ext cx="6135370" cy="2945130"/>
                    </a:xfrm>
                    <a:prstGeom prst="rect">
                      <a:avLst/>
                    </a:prstGeom>
                    <a:noFill/>
                    <a:ln>
                      <a:noFill/>
                    </a:ln>
                  </pic:spPr>
                </pic:pic>
              </a:graphicData>
            </a:graphic>
          </wp:inline>
        </w:drawing>
      </w:r>
    </w:p>
    <w:p w14:paraId="5C009476" w14:textId="77777777" w:rsidR="004A7F87" w:rsidRDefault="004A7F87" w:rsidP="00434F59">
      <w:pPr>
        <w:numPr>
          <w:ilvl w:val="0"/>
          <w:numId w:val="9"/>
        </w:numPr>
        <w:spacing w:line="240" w:lineRule="auto"/>
        <w:rPr>
          <w:rFonts w:eastAsia="Times New Roman"/>
          <w:color w:val="0E101A"/>
        </w:rPr>
      </w:pPr>
      <w:r>
        <w:rPr>
          <w:rFonts w:eastAsia="Times New Roman"/>
          <w:color w:val="0E101A"/>
        </w:rPr>
        <w:t>On the "</w:t>
      </w:r>
      <w:r>
        <w:rPr>
          <w:rStyle w:val="Strong"/>
          <w:rFonts w:eastAsia="Times New Roman"/>
          <w:color w:val="0E101A"/>
        </w:rPr>
        <w:t>Manage tests</w:t>
      </w:r>
      <w:r>
        <w:rPr>
          <w:rFonts w:eastAsia="Times New Roman"/>
          <w:color w:val="0E101A"/>
        </w:rPr>
        <w:t>" page, you will see the list of all tests. </w:t>
      </w:r>
    </w:p>
    <w:p w14:paraId="1D4C4FEE" w14:textId="77777777" w:rsidR="004A7F87" w:rsidRDefault="004A7F87" w:rsidP="00434F59">
      <w:pPr>
        <w:numPr>
          <w:ilvl w:val="0"/>
          <w:numId w:val="10"/>
        </w:numPr>
        <w:spacing w:line="240" w:lineRule="auto"/>
        <w:rPr>
          <w:rFonts w:eastAsia="Times New Roman"/>
          <w:color w:val="0E101A"/>
        </w:rPr>
      </w:pPr>
      <w:r>
        <w:rPr>
          <w:rFonts w:eastAsia="Times New Roman"/>
          <w:color w:val="0E101A"/>
        </w:rPr>
        <w:t>Use the search box to find the test you want to allow the candidate to modify. </w:t>
      </w:r>
    </w:p>
    <w:p w14:paraId="13A327DE" w14:textId="77777777" w:rsidR="004A7F87" w:rsidRDefault="004A7F87" w:rsidP="00434F59">
      <w:pPr>
        <w:numPr>
          <w:ilvl w:val="0"/>
          <w:numId w:val="10"/>
        </w:numPr>
        <w:spacing w:line="240" w:lineRule="auto"/>
        <w:rPr>
          <w:rFonts w:eastAsia="Times New Roman"/>
          <w:color w:val="0E101A"/>
        </w:rPr>
      </w:pPr>
      <w:r>
        <w:rPr>
          <w:rFonts w:eastAsia="Times New Roman"/>
          <w:color w:val="0E101A"/>
        </w:rPr>
        <w:t>Click on its name to open it.</w:t>
      </w:r>
    </w:p>
    <w:p w14:paraId="753D3148" w14:textId="77777777" w:rsidR="004A7F87" w:rsidRDefault="004A7F87" w:rsidP="004A7F87">
      <w:pPr>
        <w:spacing w:line="240" w:lineRule="auto"/>
        <w:rPr>
          <w:rFonts w:eastAsia="Times New Roman"/>
          <w:color w:val="0E101A"/>
        </w:rPr>
      </w:pPr>
      <w:r>
        <w:rPr>
          <w:noProof/>
          <w:color w:val="0E101A"/>
        </w:rPr>
        <w:drawing>
          <wp:inline distT="0" distB="0" distL="0" distR="0" wp14:anchorId="4985853C" wp14:editId="22552AE3">
            <wp:extent cx="6135370" cy="294513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r:link="rId82">
                      <a:extLst>
                        <a:ext uri="{28A0092B-C50C-407E-A947-70E740481C1C}">
                          <a14:useLocalDpi xmlns:a14="http://schemas.microsoft.com/office/drawing/2010/main" val="0"/>
                        </a:ext>
                      </a:extLst>
                    </a:blip>
                    <a:srcRect/>
                    <a:stretch>
                      <a:fillRect/>
                    </a:stretch>
                  </pic:blipFill>
                  <pic:spPr bwMode="auto">
                    <a:xfrm>
                      <a:off x="0" y="0"/>
                      <a:ext cx="6135370" cy="2945130"/>
                    </a:xfrm>
                    <a:prstGeom prst="rect">
                      <a:avLst/>
                    </a:prstGeom>
                    <a:noFill/>
                    <a:ln>
                      <a:noFill/>
                    </a:ln>
                  </pic:spPr>
                </pic:pic>
              </a:graphicData>
            </a:graphic>
          </wp:inline>
        </w:drawing>
      </w:r>
    </w:p>
    <w:p w14:paraId="47989BDB" w14:textId="77777777" w:rsidR="004A7F87" w:rsidRDefault="004A7F87" w:rsidP="00434F59">
      <w:pPr>
        <w:numPr>
          <w:ilvl w:val="0"/>
          <w:numId w:val="9"/>
        </w:numPr>
        <w:spacing w:line="240" w:lineRule="auto"/>
        <w:rPr>
          <w:rFonts w:eastAsia="Times New Roman"/>
          <w:color w:val="0E101A"/>
        </w:rPr>
      </w:pPr>
      <w:r>
        <w:rPr>
          <w:rFonts w:eastAsia="Times New Roman"/>
          <w:color w:val="0E101A"/>
        </w:rPr>
        <w:t>Click on the "</w:t>
      </w:r>
      <w:r>
        <w:rPr>
          <w:rStyle w:val="Strong"/>
          <w:rFonts w:eastAsia="Times New Roman"/>
          <w:color w:val="0E101A"/>
        </w:rPr>
        <w:t>Candidates</w:t>
      </w:r>
      <w:r>
        <w:rPr>
          <w:rFonts w:eastAsia="Times New Roman"/>
          <w:color w:val="0E101A"/>
        </w:rPr>
        <w:t>" tab, then:</w:t>
      </w:r>
    </w:p>
    <w:p w14:paraId="449FEE69" w14:textId="77777777" w:rsidR="004A7F87" w:rsidRDefault="004A7F87" w:rsidP="00434F59">
      <w:pPr>
        <w:numPr>
          <w:ilvl w:val="0"/>
          <w:numId w:val="11"/>
        </w:numPr>
        <w:spacing w:line="240" w:lineRule="auto"/>
        <w:rPr>
          <w:rFonts w:eastAsia="Times New Roman"/>
          <w:color w:val="0E101A"/>
        </w:rPr>
      </w:pPr>
      <w:r>
        <w:rPr>
          <w:rFonts w:eastAsia="Times New Roman"/>
          <w:color w:val="0E101A"/>
        </w:rPr>
        <w:t>Select candidates to which you want to verify the results. </w:t>
      </w:r>
    </w:p>
    <w:p w14:paraId="468A016B" w14:textId="77777777" w:rsidR="004A7F87" w:rsidRDefault="004A7F87" w:rsidP="00434F59">
      <w:pPr>
        <w:numPr>
          <w:ilvl w:val="0"/>
          <w:numId w:val="11"/>
        </w:numPr>
        <w:spacing w:line="240" w:lineRule="auto"/>
        <w:rPr>
          <w:rFonts w:eastAsia="Times New Roman"/>
          <w:color w:val="0E101A"/>
        </w:rPr>
      </w:pPr>
      <w:r>
        <w:rPr>
          <w:rFonts w:eastAsia="Times New Roman"/>
          <w:color w:val="0E101A"/>
        </w:rPr>
        <w:t>Click on the "</w:t>
      </w:r>
      <w:r>
        <w:rPr>
          <w:rStyle w:val="Strong"/>
          <w:rFonts w:eastAsia="Times New Roman"/>
          <w:color w:val="0E101A"/>
        </w:rPr>
        <w:t>Actions</w:t>
      </w:r>
      <w:r>
        <w:rPr>
          <w:rFonts w:eastAsia="Times New Roman"/>
          <w:color w:val="0E101A"/>
        </w:rPr>
        <w:t>" drop-down menu.</w:t>
      </w:r>
    </w:p>
    <w:p w14:paraId="37654674" w14:textId="77777777" w:rsidR="004A7F87" w:rsidRDefault="004A7F87" w:rsidP="00434F59">
      <w:pPr>
        <w:numPr>
          <w:ilvl w:val="0"/>
          <w:numId w:val="11"/>
        </w:numPr>
        <w:spacing w:line="240" w:lineRule="auto"/>
        <w:rPr>
          <w:rFonts w:eastAsia="Times New Roman"/>
          <w:color w:val="0E101A"/>
        </w:rPr>
      </w:pPr>
      <w:r>
        <w:rPr>
          <w:rFonts w:eastAsia="Times New Roman"/>
          <w:color w:val="0E101A"/>
        </w:rPr>
        <w:t>Select the </w:t>
      </w:r>
      <w:r>
        <w:rPr>
          <w:rStyle w:val="Strong"/>
          <w:rFonts w:eastAsia="Times New Roman"/>
          <w:color w:val="0E101A"/>
        </w:rPr>
        <w:t>"Verify selected attempts</w:t>
      </w:r>
      <w:r>
        <w:rPr>
          <w:rFonts w:eastAsia="Times New Roman"/>
          <w:color w:val="0E101A"/>
        </w:rPr>
        <w:t>" option. </w:t>
      </w:r>
    </w:p>
    <w:p w14:paraId="434CAF26" w14:textId="77777777" w:rsidR="004A7F87" w:rsidRDefault="004A7F87" w:rsidP="00434F59">
      <w:pPr>
        <w:numPr>
          <w:ilvl w:val="0"/>
          <w:numId w:val="11"/>
        </w:numPr>
        <w:spacing w:line="240" w:lineRule="auto"/>
        <w:rPr>
          <w:rFonts w:eastAsia="Times New Roman"/>
          <w:color w:val="0E101A"/>
        </w:rPr>
      </w:pPr>
      <w:r>
        <w:rPr>
          <w:rFonts w:eastAsia="Times New Roman"/>
          <w:color w:val="0E101A"/>
        </w:rPr>
        <w:t>Also, you can verify the results for all candidates at once using the "</w:t>
      </w:r>
      <w:r>
        <w:rPr>
          <w:rStyle w:val="Strong"/>
          <w:rFonts w:eastAsia="Times New Roman"/>
          <w:color w:val="0E101A"/>
        </w:rPr>
        <w:t>Verify all attempts</w:t>
      </w:r>
      <w:r>
        <w:rPr>
          <w:rFonts w:eastAsia="Times New Roman"/>
          <w:color w:val="0E101A"/>
        </w:rPr>
        <w:t>" option.</w:t>
      </w:r>
    </w:p>
    <w:p w14:paraId="6FE82AEE" w14:textId="77777777" w:rsidR="004A7F87" w:rsidRPr="00237592" w:rsidRDefault="004A7F87" w:rsidP="004A7F87">
      <w:pPr>
        <w:spacing w:line="240" w:lineRule="auto"/>
        <w:rPr>
          <w:rFonts w:eastAsia="Times New Roman"/>
          <w:color w:val="0E101A"/>
        </w:rPr>
      </w:pPr>
      <w:r>
        <w:rPr>
          <w:noProof/>
          <w:color w:val="0E101A"/>
        </w:rPr>
        <w:lastRenderedPageBreak/>
        <w:drawing>
          <wp:inline distT="0" distB="0" distL="0" distR="0" wp14:anchorId="385B0302" wp14:editId="168F3494">
            <wp:extent cx="6135370" cy="294513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r:link="rId84">
                      <a:extLst>
                        <a:ext uri="{28A0092B-C50C-407E-A947-70E740481C1C}">
                          <a14:useLocalDpi xmlns:a14="http://schemas.microsoft.com/office/drawing/2010/main" val="0"/>
                        </a:ext>
                      </a:extLst>
                    </a:blip>
                    <a:srcRect/>
                    <a:stretch>
                      <a:fillRect/>
                    </a:stretch>
                  </pic:blipFill>
                  <pic:spPr bwMode="auto">
                    <a:xfrm>
                      <a:off x="0" y="0"/>
                      <a:ext cx="6135370" cy="2945130"/>
                    </a:xfrm>
                    <a:prstGeom prst="rect">
                      <a:avLst/>
                    </a:prstGeom>
                    <a:noFill/>
                    <a:ln>
                      <a:noFill/>
                    </a:ln>
                  </pic:spPr>
                </pic:pic>
              </a:graphicData>
            </a:graphic>
          </wp:inline>
        </w:drawing>
      </w:r>
    </w:p>
    <w:p w14:paraId="38C3DC68" w14:textId="77777777" w:rsidR="004A7F87" w:rsidRPr="009F47E9" w:rsidRDefault="004A7F87" w:rsidP="004A7F87">
      <w:pPr>
        <w:rPr>
          <w:b/>
          <w:bCs/>
        </w:rPr>
      </w:pPr>
      <w:bookmarkStart w:id="80" w:name="_Accessing_question_pools"/>
      <w:bookmarkStart w:id="81" w:name="_How_to_create"/>
      <w:bookmarkStart w:id="82" w:name="_Toc84422137"/>
      <w:bookmarkEnd w:id="80"/>
      <w:bookmarkEnd w:id="81"/>
      <w:r w:rsidRPr="009F47E9">
        <w:rPr>
          <w:b/>
          <w:bCs/>
        </w:rPr>
        <w:t xml:space="preserve">How to import </w:t>
      </w:r>
      <w:proofErr w:type="spellStart"/>
      <w:r w:rsidRPr="009F47E9">
        <w:rPr>
          <w:b/>
          <w:bCs/>
        </w:rPr>
        <w:t>PearsonVue</w:t>
      </w:r>
      <w:proofErr w:type="spellEnd"/>
      <w:r w:rsidRPr="009F47E9">
        <w:rPr>
          <w:b/>
          <w:bCs/>
        </w:rPr>
        <w:t xml:space="preserve"> test results</w:t>
      </w:r>
      <w:bookmarkEnd w:id="82"/>
    </w:p>
    <w:p w14:paraId="4CEB43A5" w14:textId="77777777" w:rsidR="004A7F87" w:rsidRPr="009F47E9" w:rsidRDefault="004A7F87" w:rsidP="004A7F87">
      <w:pPr>
        <w:rPr>
          <w:b/>
          <w:bCs/>
        </w:rPr>
      </w:pPr>
      <w:bookmarkStart w:id="83" w:name="_Toc84422138"/>
      <w:r w:rsidRPr="009F47E9">
        <w:rPr>
          <w:b/>
          <w:bCs/>
        </w:rPr>
        <w:t xml:space="preserve">Importing </w:t>
      </w:r>
      <w:proofErr w:type="spellStart"/>
      <w:r w:rsidRPr="009F47E9">
        <w:rPr>
          <w:b/>
          <w:bCs/>
        </w:rPr>
        <w:t>PearsonVue</w:t>
      </w:r>
      <w:proofErr w:type="spellEnd"/>
      <w:r w:rsidRPr="009F47E9">
        <w:rPr>
          <w:b/>
          <w:bCs/>
        </w:rPr>
        <w:t xml:space="preserve"> test results manually</w:t>
      </w:r>
      <w:bookmarkEnd w:id="83"/>
    </w:p>
    <w:p w14:paraId="788EDDD1" w14:textId="77777777" w:rsidR="004A7F87" w:rsidRPr="009F47E9" w:rsidRDefault="004A7F87" w:rsidP="004A7F87">
      <w:pPr>
        <w:rPr>
          <w:color w:val="FF0000"/>
        </w:rPr>
      </w:pPr>
      <w:r w:rsidRPr="00BD4885">
        <w:rPr>
          <w:b/>
          <w:bCs/>
          <w:color w:val="FF0000"/>
          <w:u w:val="single"/>
        </w:rPr>
        <w:t>Note:</w:t>
      </w:r>
      <w:r w:rsidRPr="00BD4885">
        <w:rPr>
          <w:color w:val="FF0000"/>
        </w:rPr>
        <w:t xml:space="preserve"> To import the Pearson VUE results in the YTM application, you must have the </w:t>
      </w:r>
      <w:proofErr w:type="spellStart"/>
      <w:r w:rsidRPr="00BD4885">
        <w:rPr>
          <w:color w:val="FF0000"/>
        </w:rPr>
        <w:t>PearsonVue</w:t>
      </w:r>
      <w:proofErr w:type="spellEnd"/>
      <w:r w:rsidRPr="00BD4885">
        <w:rPr>
          <w:color w:val="FF0000"/>
        </w:rPr>
        <w:t xml:space="preserve"> results package ready.</w:t>
      </w:r>
    </w:p>
    <w:p w14:paraId="1BE082B4" w14:textId="77777777" w:rsidR="004A7F87" w:rsidRDefault="004A7F87" w:rsidP="004A7F87">
      <w:r w:rsidRPr="0002557D">
        <w:t>Navigate to “</w:t>
      </w:r>
      <w:r w:rsidRPr="0002557D">
        <w:rPr>
          <w:b/>
          <w:bCs/>
        </w:rPr>
        <w:t>Tests</w:t>
      </w:r>
      <w:r w:rsidRPr="0002557D">
        <w:t>” in the main menu, and choose “</w:t>
      </w:r>
      <w:r w:rsidRPr="0002557D">
        <w:rPr>
          <w:b/>
          <w:bCs/>
        </w:rPr>
        <w:t>Manage tests</w:t>
      </w:r>
      <w:r w:rsidRPr="0002557D">
        <w:t>”.</w:t>
      </w:r>
    </w:p>
    <w:p w14:paraId="0F02FCE6" w14:textId="77777777" w:rsidR="004A7F87" w:rsidRDefault="004A7F87" w:rsidP="004A7F87">
      <w:r>
        <w:rPr>
          <w:noProof/>
        </w:rPr>
        <w:drawing>
          <wp:inline distT="0" distB="0" distL="0" distR="0" wp14:anchorId="0EE0C4DF" wp14:editId="5FED4DD7">
            <wp:extent cx="6135370" cy="294513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62">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00ACBE4D" w14:textId="77777777" w:rsidR="004A7F87" w:rsidRDefault="004A7F87" w:rsidP="004A7F87">
      <w:r w:rsidRPr="0002557D">
        <w:t xml:space="preserve">Click on the </w:t>
      </w:r>
      <w:r>
        <w:t>“</w:t>
      </w:r>
      <w:r w:rsidRPr="00782FBF">
        <w:rPr>
          <w:b/>
          <w:bCs/>
        </w:rPr>
        <w:t>Load</w:t>
      </w:r>
      <w:r>
        <w:t xml:space="preserve">” button </w:t>
      </w:r>
      <w:r w:rsidRPr="0002557D">
        <w:t>and select "</w:t>
      </w:r>
      <w:r w:rsidRPr="0002557D">
        <w:rPr>
          <w:b/>
          <w:bCs/>
        </w:rPr>
        <w:t>Import test results from Pearson VUE</w:t>
      </w:r>
      <w:r w:rsidRPr="0002557D">
        <w:t>".</w:t>
      </w:r>
    </w:p>
    <w:p w14:paraId="7E0D5308" w14:textId="77777777" w:rsidR="004A7F87" w:rsidRDefault="004A7F87" w:rsidP="004A7F87">
      <w:r>
        <w:rPr>
          <w:noProof/>
        </w:rPr>
        <w:lastRenderedPageBreak/>
        <w:drawing>
          <wp:inline distT="0" distB="0" distL="0" distR="0" wp14:anchorId="2DD01F1A" wp14:editId="2445F4CD">
            <wp:extent cx="6135370" cy="294513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6">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6037498D" w14:textId="77777777" w:rsidR="004A7F87" w:rsidRDefault="004A7F87" w:rsidP="004A7F87">
      <w:r>
        <w:t>The "</w:t>
      </w:r>
      <w:r w:rsidRPr="00DB02B9">
        <w:rPr>
          <w:b/>
          <w:bCs/>
        </w:rPr>
        <w:t>Import test results from Pearson VUE</w:t>
      </w:r>
      <w:r>
        <w:t>" dialog will appear where you should:</w:t>
      </w:r>
    </w:p>
    <w:p w14:paraId="440D7DF7" w14:textId="77777777" w:rsidR="004A7F87" w:rsidRDefault="004A7F87" w:rsidP="00434F59">
      <w:pPr>
        <w:pStyle w:val="ListParagraph"/>
        <w:numPr>
          <w:ilvl w:val="0"/>
          <w:numId w:val="6"/>
        </w:numPr>
      </w:pPr>
      <w:r>
        <w:t>Click on the "</w:t>
      </w:r>
      <w:r w:rsidRPr="00DB02B9">
        <w:rPr>
          <w:b/>
          <w:bCs/>
        </w:rPr>
        <w:t>Select file</w:t>
      </w:r>
      <w:r>
        <w:t xml:space="preserve">" button and select the prepared Pearson VUE results package. </w:t>
      </w:r>
    </w:p>
    <w:p w14:paraId="54A63B1B" w14:textId="77777777" w:rsidR="004A7F87" w:rsidRDefault="004A7F87" w:rsidP="00434F59">
      <w:pPr>
        <w:pStyle w:val="ListParagraph"/>
        <w:numPr>
          <w:ilvl w:val="0"/>
          <w:numId w:val="6"/>
        </w:numPr>
      </w:pPr>
      <w:r>
        <w:t>Click on the "</w:t>
      </w:r>
      <w:r w:rsidRPr="00DB02B9">
        <w:rPr>
          <w:b/>
          <w:bCs/>
        </w:rPr>
        <w:t>Upload</w:t>
      </w:r>
      <w:r>
        <w:t>" button.</w:t>
      </w:r>
    </w:p>
    <w:p w14:paraId="08365480" w14:textId="77777777" w:rsidR="004A7F87" w:rsidRDefault="004A7F87" w:rsidP="004A7F87">
      <w:r>
        <w:rPr>
          <w:noProof/>
        </w:rPr>
        <w:drawing>
          <wp:inline distT="0" distB="0" distL="0" distR="0" wp14:anchorId="2ACD1379" wp14:editId="1870C8E0">
            <wp:extent cx="6135370" cy="294513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67">
                      <a:extLst>
                        <a:ext uri="{28A0092B-C50C-407E-A947-70E740481C1C}">
                          <a14:useLocalDpi xmlns:a14="http://schemas.microsoft.com/office/drawing/2010/main" val="0"/>
                        </a:ext>
                      </a:extLst>
                    </a:blip>
                    <a:stretch>
                      <a:fillRect/>
                    </a:stretch>
                  </pic:blipFill>
                  <pic:spPr>
                    <a:xfrm>
                      <a:off x="0" y="0"/>
                      <a:ext cx="6135370" cy="2945130"/>
                    </a:xfrm>
                    <a:prstGeom prst="rect">
                      <a:avLst/>
                    </a:prstGeom>
                  </pic:spPr>
                </pic:pic>
              </a:graphicData>
            </a:graphic>
          </wp:inline>
        </w:drawing>
      </w:r>
    </w:p>
    <w:p w14:paraId="2754763D" w14:textId="77777777" w:rsidR="004A7F87" w:rsidRDefault="004A7F87" w:rsidP="004A7F87">
      <w:r w:rsidRPr="0069568C">
        <w:t>You should receive the notification that results are successfully imported.</w:t>
      </w:r>
    </w:p>
    <w:p w14:paraId="6E48BD6D" w14:textId="77777777" w:rsidR="004A7F87" w:rsidRDefault="004A7F87" w:rsidP="004A7F87">
      <w:r>
        <w:rPr>
          <w:noProof/>
        </w:rPr>
        <w:lastRenderedPageBreak/>
        <w:drawing>
          <wp:inline distT="0" distB="0" distL="0" distR="0" wp14:anchorId="39D6EA87" wp14:editId="04F01CE1">
            <wp:extent cx="6135370" cy="269176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68">
                      <a:extLst>
                        <a:ext uri="{28A0092B-C50C-407E-A947-70E740481C1C}">
                          <a14:useLocalDpi xmlns:a14="http://schemas.microsoft.com/office/drawing/2010/main" val="0"/>
                        </a:ext>
                      </a:extLst>
                    </a:blip>
                    <a:stretch>
                      <a:fillRect/>
                    </a:stretch>
                  </pic:blipFill>
                  <pic:spPr>
                    <a:xfrm>
                      <a:off x="0" y="0"/>
                      <a:ext cx="6135370" cy="2691765"/>
                    </a:xfrm>
                    <a:prstGeom prst="rect">
                      <a:avLst/>
                    </a:prstGeom>
                  </pic:spPr>
                </pic:pic>
              </a:graphicData>
            </a:graphic>
          </wp:inline>
        </w:drawing>
      </w:r>
    </w:p>
    <w:p w14:paraId="7797F26F" w14:textId="77777777" w:rsidR="004A7F87" w:rsidRDefault="004A7F87" w:rsidP="004A7F87">
      <w:r w:rsidRPr="00DB02B9">
        <w:t>The results should be displayed in the "</w:t>
      </w:r>
      <w:r w:rsidRPr="00DB02B9">
        <w:rPr>
          <w:b/>
          <w:bCs/>
        </w:rPr>
        <w:t>Candidates</w:t>
      </w:r>
      <w:r w:rsidRPr="00DB02B9">
        <w:t>" tab.</w:t>
      </w:r>
    </w:p>
    <w:p w14:paraId="1B3C85A3" w14:textId="77777777" w:rsidR="004A7F87" w:rsidRDefault="004A7F87" w:rsidP="004A7F87">
      <w:r>
        <w:rPr>
          <w:noProof/>
        </w:rPr>
        <w:drawing>
          <wp:inline distT="0" distB="0" distL="0" distR="0" wp14:anchorId="0A90A36E" wp14:editId="69DA7592">
            <wp:extent cx="6135370" cy="2797810"/>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69">
                      <a:extLst>
                        <a:ext uri="{28A0092B-C50C-407E-A947-70E740481C1C}">
                          <a14:useLocalDpi xmlns:a14="http://schemas.microsoft.com/office/drawing/2010/main" val="0"/>
                        </a:ext>
                      </a:extLst>
                    </a:blip>
                    <a:stretch>
                      <a:fillRect/>
                    </a:stretch>
                  </pic:blipFill>
                  <pic:spPr>
                    <a:xfrm>
                      <a:off x="0" y="0"/>
                      <a:ext cx="6135370" cy="2797810"/>
                    </a:xfrm>
                    <a:prstGeom prst="rect">
                      <a:avLst/>
                    </a:prstGeom>
                  </pic:spPr>
                </pic:pic>
              </a:graphicData>
            </a:graphic>
          </wp:inline>
        </w:drawing>
      </w:r>
    </w:p>
    <w:p w14:paraId="7BDF74AF" w14:textId="77777777" w:rsidR="004A7F87" w:rsidRPr="009F47E9" w:rsidRDefault="004A7F87" w:rsidP="004A7F87">
      <w:pPr>
        <w:rPr>
          <w:b/>
          <w:bCs/>
        </w:rPr>
      </w:pPr>
      <w:bookmarkStart w:id="84" w:name="_Toc84422139"/>
      <w:r w:rsidRPr="009F47E9">
        <w:rPr>
          <w:b/>
          <w:bCs/>
        </w:rPr>
        <w:t xml:space="preserve">Importing </w:t>
      </w:r>
      <w:proofErr w:type="spellStart"/>
      <w:r w:rsidRPr="009F47E9">
        <w:rPr>
          <w:b/>
          <w:bCs/>
        </w:rPr>
        <w:t>PearsonVue</w:t>
      </w:r>
      <w:proofErr w:type="spellEnd"/>
      <w:r w:rsidRPr="009F47E9">
        <w:rPr>
          <w:b/>
          <w:bCs/>
        </w:rPr>
        <w:t xml:space="preserve"> test results by scheduling a job</w:t>
      </w:r>
      <w:bookmarkEnd w:id="84"/>
    </w:p>
    <w:p w14:paraId="468C5FCD" w14:textId="77777777" w:rsidR="004A7F87" w:rsidRPr="004B244C" w:rsidRDefault="004A7F87" w:rsidP="004A7F87">
      <w:r w:rsidRPr="004B244C">
        <w:t>Job scheduler allows you to create jobs that will be executed at the scheduled time, as many times as you require. The job allows you to automatically import the data from an external system into the YTM and export data from the YTM to an external system.</w:t>
      </w:r>
    </w:p>
    <w:p w14:paraId="124409A0" w14:textId="77777777" w:rsidR="004A7F87" w:rsidRDefault="004A7F87" w:rsidP="004A7F87">
      <w:r>
        <w:t xml:space="preserve">To create Jobs to import </w:t>
      </w:r>
      <w:proofErr w:type="spellStart"/>
      <w:r>
        <w:t>PearsonVUE</w:t>
      </w:r>
      <w:proofErr w:type="spellEnd"/>
      <w:r>
        <w:t xml:space="preserve"> exam result files from SFTP, navigate to the </w:t>
      </w:r>
      <w:r>
        <w:rPr>
          <w:rStyle w:val="Strong"/>
          <w:color w:val="0E101A"/>
        </w:rPr>
        <w:t>“System”</w:t>
      </w:r>
      <w:r>
        <w:t xml:space="preserve"> and select the </w:t>
      </w:r>
      <w:r>
        <w:rPr>
          <w:rStyle w:val="Strong"/>
          <w:color w:val="0E101A"/>
        </w:rPr>
        <w:t>“Settings and customization”</w:t>
      </w:r>
      <w:r>
        <w:t>.</w:t>
      </w:r>
    </w:p>
    <w:p w14:paraId="573203E8" w14:textId="77777777" w:rsidR="004A7F87" w:rsidRDefault="004A7F87" w:rsidP="004A7F87">
      <w:r>
        <w:rPr>
          <w:noProof/>
        </w:rPr>
        <w:lastRenderedPageBreak/>
        <w:drawing>
          <wp:inline distT="0" distB="0" distL="0" distR="0" wp14:anchorId="7CDD4E3B" wp14:editId="510F38B9">
            <wp:extent cx="6135370" cy="2950845"/>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0">
                      <a:extLst>
                        <a:ext uri="{28A0092B-C50C-407E-A947-70E740481C1C}">
                          <a14:useLocalDpi xmlns:a14="http://schemas.microsoft.com/office/drawing/2010/main" val="0"/>
                        </a:ext>
                      </a:extLst>
                    </a:blip>
                    <a:stretch>
                      <a:fillRect/>
                    </a:stretch>
                  </pic:blipFill>
                  <pic:spPr>
                    <a:xfrm>
                      <a:off x="0" y="0"/>
                      <a:ext cx="6135370" cy="2950845"/>
                    </a:xfrm>
                    <a:prstGeom prst="rect">
                      <a:avLst/>
                    </a:prstGeom>
                  </pic:spPr>
                </pic:pic>
              </a:graphicData>
            </a:graphic>
          </wp:inline>
        </w:drawing>
      </w:r>
    </w:p>
    <w:p w14:paraId="34CCD1BE" w14:textId="77777777" w:rsidR="004A7F87" w:rsidRPr="002309B4" w:rsidRDefault="004A7F87" w:rsidP="004A7F87">
      <w:pPr>
        <w:pStyle w:val="NormalWeb"/>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To create and schedule a new Job:</w:t>
      </w:r>
    </w:p>
    <w:p w14:paraId="30974688" w14:textId="77777777" w:rsidR="004A7F87" w:rsidRPr="002309B4" w:rsidRDefault="004A7F87" w:rsidP="00434F59">
      <w:pPr>
        <w:pStyle w:val="NormalWeb"/>
        <w:numPr>
          <w:ilvl w:val="0"/>
          <w:numId w:val="18"/>
        </w:numPr>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Navigate to the “</w:t>
      </w:r>
      <w:r w:rsidRPr="002309B4">
        <w:rPr>
          <w:rFonts w:asciiTheme="minorHAnsi" w:hAnsiTheme="minorHAnsi" w:cstheme="minorHAnsi"/>
          <w:b/>
          <w:bCs/>
          <w:color w:val="0E101A"/>
          <w:sz w:val="22"/>
          <w:szCs w:val="22"/>
        </w:rPr>
        <w:t>Jobs dashboard</w:t>
      </w:r>
      <w:r w:rsidRPr="002309B4">
        <w:rPr>
          <w:rFonts w:asciiTheme="minorHAnsi" w:hAnsiTheme="minorHAnsi" w:cstheme="minorHAnsi"/>
          <w:color w:val="0E101A"/>
          <w:sz w:val="22"/>
          <w:szCs w:val="22"/>
        </w:rPr>
        <w:t>” tab.</w:t>
      </w:r>
    </w:p>
    <w:p w14:paraId="3679A773" w14:textId="77777777" w:rsidR="004A7F87" w:rsidRPr="002309B4" w:rsidRDefault="004A7F87" w:rsidP="00434F59">
      <w:pPr>
        <w:pStyle w:val="NormalWeb"/>
        <w:numPr>
          <w:ilvl w:val="0"/>
          <w:numId w:val="18"/>
        </w:numPr>
        <w:spacing w:before="0" w:beforeAutospacing="0" w:after="0" w:afterAutospacing="0"/>
        <w:rPr>
          <w:rFonts w:asciiTheme="minorHAnsi" w:hAnsiTheme="minorHAnsi" w:cstheme="minorHAnsi"/>
          <w:color w:val="0E101A"/>
          <w:sz w:val="22"/>
          <w:szCs w:val="22"/>
        </w:rPr>
      </w:pPr>
      <w:r w:rsidRPr="002309B4">
        <w:rPr>
          <w:rFonts w:asciiTheme="minorHAnsi" w:hAnsiTheme="minorHAnsi" w:cstheme="minorHAnsi"/>
          <w:color w:val="0E101A"/>
          <w:sz w:val="22"/>
          <w:szCs w:val="22"/>
        </w:rPr>
        <w:t>Click the “</w:t>
      </w:r>
      <w:r w:rsidRPr="002309B4">
        <w:rPr>
          <w:rFonts w:asciiTheme="minorHAnsi" w:hAnsiTheme="minorHAnsi" w:cstheme="minorHAnsi"/>
          <w:b/>
          <w:bCs/>
          <w:color w:val="0E101A"/>
          <w:sz w:val="22"/>
          <w:szCs w:val="22"/>
        </w:rPr>
        <w:t>New job</w:t>
      </w:r>
      <w:r w:rsidRPr="002309B4">
        <w:rPr>
          <w:rFonts w:asciiTheme="minorHAnsi" w:hAnsiTheme="minorHAnsi" w:cstheme="minorHAnsi"/>
          <w:color w:val="0E101A"/>
          <w:sz w:val="22"/>
          <w:szCs w:val="22"/>
        </w:rPr>
        <w:t>” button.</w:t>
      </w:r>
    </w:p>
    <w:p w14:paraId="7419AAA9" w14:textId="77777777" w:rsidR="004A7F87" w:rsidRDefault="004A7F87" w:rsidP="004A7F87">
      <w:r>
        <w:rPr>
          <w:noProof/>
        </w:rPr>
        <w:drawing>
          <wp:inline distT="0" distB="0" distL="0" distR="0" wp14:anchorId="500004D2" wp14:editId="2BC5D08B">
            <wp:extent cx="6135370" cy="1728470"/>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1">
                      <a:extLst>
                        <a:ext uri="{28A0092B-C50C-407E-A947-70E740481C1C}">
                          <a14:useLocalDpi xmlns:a14="http://schemas.microsoft.com/office/drawing/2010/main" val="0"/>
                        </a:ext>
                      </a:extLst>
                    </a:blip>
                    <a:stretch>
                      <a:fillRect/>
                    </a:stretch>
                  </pic:blipFill>
                  <pic:spPr>
                    <a:xfrm>
                      <a:off x="0" y="0"/>
                      <a:ext cx="6135370" cy="1728470"/>
                    </a:xfrm>
                    <a:prstGeom prst="rect">
                      <a:avLst/>
                    </a:prstGeom>
                  </pic:spPr>
                </pic:pic>
              </a:graphicData>
            </a:graphic>
          </wp:inline>
        </w:drawing>
      </w:r>
    </w:p>
    <w:p w14:paraId="17B504F7" w14:textId="77777777" w:rsidR="004A7F87" w:rsidRPr="004B244C" w:rsidRDefault="004A7F87" w:rsidP="004A7F87">
      <w:pPr>
        <w:shd w:val="clear" w:color="auto" w:fill="FFFFFF"/>
        <w:spacing w:line="240" w:lineRule="auto"/>
        <w:textAlignment w:val="baseline"/>
        <w:rPr>
          <w:rFonts w:eastAsia="Times New Roman" w:cstheme="minorHAnsi"/>
          <w:color w:val="222222"/>
          <w:lang w:val="en-US"/>
        </w:rPr>
      </w:pPr>
      <w:r w:rsidRPr="004B244C">
        <w:rPr>
          <w:rFonts w:eastAsia="Times New Roman" w:cstheme="minorHAnsi"/>
          <w:color w:val="222222"/>
          <w:bdr w:val="none" w:sz="0" w:space="0" w:color="auto" w:frame="1"/>
          <w:lang w:val="en-US"/>
        </w:rPr>
        <w:t>A pop-up window will appear where you should enter all the necessary information to create and schedule a job.</w:t>
      </w:r>
    </w:p>
    <w:p w14:paraId="168C3D0B" w14:textId="77777777" w:rsidR="004A7F87" w:rsidRPr="004B244C" w:rsidRDefault="004A7F87" w:rsidP="004A7F87">
      <w:pPr>
        <w:shd w:val="clear" w:color="auto" w:fill="FFFFFF"/>
        <w:spacing w:line="240" w:lineRule="auto"/>
        <w:textAlignment w:val="baseline"/>
        <w:rPr>
          <w:rFonts w:eastAsia="Times New Roman" w:cstheme="minorHAnsi"/>
          <w:color w:val="222222"/>
          <w:lang w:val="en-US"/>
        </w:rPr>
      </w:pPr>
      <w:r w:rsidRPr="004B244C">
        <w:rPr>
          <w:rFonts w:eastAsia="Times New Roman" w:cstheme="minorHAnsi"/>
          <w:color w:val="222222"/>
          <w:bdr w:val="none" w:sz="0" w:space="0" w:color="auto" w:frame="1"/>
          <w:lang w:val="en-US"/>
        </w:rPr>
        <w:t>The new job consists of the following three sections:</w:t>
      </w:r>
    </w:p>
    <w:p w14:paraId="1D0E8326"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Type</w:t>
      </w:r>
      <w:r w:rsidRPr="004B244C">
        <w:rPr>
          <w:rFonts w:eastAsia="Times New Roman" w:cstheme="minorHAnsi"/>
          <w:color w:val="222222"/>
          <w:lang w:val="en-US"/>
        </w:rPr>
        <w:t> – From the drop-down menu, select the “</w:t>
      </w:r>
      <w:r w:rsidRPr="004B244C">
        <w:rPr>
          <w:rFonts w:eastAsia="Times New Roman" w:cstheme="minorHAnsi"/>
          <w:b/>
          <w:bCs/>
          <w:color w:val="222222"/>
          <w:bdr w:val="none" w:sz="0" w:space="0" w:color="auto" w:frame="1"/>
          <w:lang w:val="en-US"/>
        </w:rPr>
        <w:t>Pearson VUE results import</w:t>
      </w:r>
      <w:r w:rsidRPr="004B244C">
        <w:rPr>
          <w:rFonts w:eastAsia="Times New Roman" w:cstheme="minorHAnsi"/>
          <w:color w:val="222222"/>
          <w:lang w:val="en-US"/>
        </w:rPr>
        <w:t>” type.</w:t>
      </w:r>
    </w:p>
    <w:p w14:paraId="50CA0C77"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Name</w:t>
      </w:r>
      <w:r w:rsidRPr="004B244C">
        <w:rPr>
          <w:rFonts w:eastAsia="Times New Roman" w:cstheme="minorHAnsi"/>
          <w:color w:val="222222"/>
          <w:bdr w:val="none" w:sz="0" w:space="0" w:color="auto" w:frame="1"/>
          <w:lang w:val="en-US"/>
        </w:rPr>
        <w:t> – Enter the job name.</w:t>
      </w:r>
    </w:p>
    <w:p w14:paraId="724D0BE4"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Description</w:t>
      </w:r>
      <w:r w:rsidRPr="004B244C">
        <w:rPr>
          <w:rFonts w:eastAsia="Times New Roman" w:cstheme="minorHAnsi"/>
          <w:color w:val="222222"/>
          <w:bdr w:val="none" w:sz="0" w:space="0" w:color="auto" w:frame="1"/>
          <w:lang w:val="en-US"/>
        </w:rPr>
        <w:t> – Optionally enter the job description.</w:t>
      </w:r>
    </w:p>
    <w:p w14:paraId="10CE21CB"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Start time</w:t>
      </w:r>
      <w:r w:rsidRPr="004B244C">
        <w:rPr>
          <w:rFonts w:eastAsia="Times New Roman" w:cstheme="minorHAnsi"/>
          <w:color w:val="222222"/>
          <w:bdr w:val="none" w:sz="0" w:space="0" w:color="auto" w:frame="1"/>
          <w:lang w:val="en-US"/>
        </w:rPr>
        <w:t> – If checked, the job repeats at the same intervals after the start time.</w:t>
      </w:r>
    </w:p>
    <w:p w14:paraId="4EF314E1"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Repeat</w:t>
      </w:r>
      <w:r w:rsidRPr="004B244C">
        <w:rPr>
          <w:rFonts w:eastAsia="Times New Roman" w:cstheme="minorHAnsi"/>
          <w:color w:val="222222"/>
          <w:bdr w:val="none" w:sz="0" w:space="0" w:color="auto" w:frame="1"/>
          <w:lang w:val="en-US"/>
        </w:rPr>
        <w:t> – Check the </w:t>
      </w:r>
      <w:r w:rsidRPr="004B244C">
        <w:rPr>
          <w:rFonts w:eastAsia="Times New Roman" w:cstheme="minorHAnsi"/>
          <w:b/>
          <w:bCs/>
          <w:color w:val="222222"/>
          <w:bdr w:val="none" w:sz="0" w:space="0" w:color="auto" w:frame="1"/>
          <w:lang w:val="en-US"/>
        </w:rPr>
        <w:t>“Repeat”</w:t>
      </w:r>
      <w:r w:rsidRPr="004B244C">
        <w:rPr>
          <w:rFonts w:eastAsia="Times New Roman" w:cstheme="minorHAnsi"/>
          <w:color w:val="222222"/>
          <w:bdr w:val="none" w:sz="0" w:space="0" w:color="auto" w:frame="1"/>
          <w:lang w:val="en-US"/>
        </w:rPr>
        <w:t> option to repeat the job periodically in equal time intervals after the start time. If it is unchecked, the job will execute only once, at the start time.</w:t>
      </w:r>
    </w:p>
    <w:p w14:paraId="5E74D50D"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Host</w:t>
      </w:r>
      <w:r w:rsidRPr="004B244C">
        <w:rPr>
          <w:rFonts w:eastAsia="Times New Roman" w:cstheme="minorHAnsi"/>
          <w:color w:val="222222"/>
          <w:bdr w:val="none" w:sz="0" w:space="0" w:color="auto" w:frame="1"/>
          <w:lang w:val="en-US"/>
        </w:rPr>
        <w:t> – Enter the hostname of the SFTP server.</w:t>
      </w:r>
    </w:p>
    <w:p w14:paraId="431E4158"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Port</w:t>
      </w:r>
      <w:r w:rsidRPr="004B244C">
        <w:rPr>
          <w:rFonts w:eastAsia="Times New Roman" w:cstheme="minorHAnsi"/>
          <w:color w:val="222222"/>
          <w:bdr w:val="none" w:sz="0" w:space="0" w:color="auto" w:frame="1"/>
          <w:lang w:val="en-US"/>
        </w:rPr>
        <w:t> – Enter the port of the SFTP server.</w:t>
      </w:r>
    </w:p>
    <w:p w14:paraId="7ABD9CD7"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Username</w:t>
      </w:r>
      <w:r w:rsidRPr="004B244C">
        <w:rPr>
          <w:rFonts w:eastAsia="Times New Roman" w:cstheme="minorHAnsi"/>
          <w:color w:val="222222"/>
          <w:bdr w:val="none" w:sz="0" w:space="0" w:color="auto" w:frame="1"/>
          <w:lang w:val="en-US"/>
        </w:rPr>
        <w:t> – Enter the username of the SFTP server user.</w:t>
      </w:r>
    </w:p>
    <w:p w14:paraId="5736D612"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Password</w:t>
      </w:r>
      <w:r w:rsidRPr="004B244C">
        <w:rPr>
          <w:rFonts w:eastAsia="Times New Roman" w:cstheme="minorHAnsi"/>
          <w:color w:val="222222"/>
          <w:bdr w:val="none" w:sz="0" w:space="0" w:color="auto" w:frame="1"/>
          <w:lang w:val="en-US"/>
        </w:rPr>
        <w:t> – Enter the password of the SFTP server user.</w:t>
      </w:r>
    </w:p>
    <w:p w14:paraId="6DBF5504"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Folder</w:t>
      </w:r>
      <w:r w:rsidRPr="004B244C">
        <w:rPr>
          <w:rFonts w:eastAsia="Times New Roman" w:cstheme="minorHAnsi"/>
          <w:color w:val="222222"/>
          <w:lang w:val="en-US"/>
        </w:rPr>
        <w:t> – Enter the absolute path to the folder in the chosen location to import data to.</w:t>
      </w:r>
    </w:p>
    <w:p w14:paraId="602D6A8B"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File names</w:t>
      </w:r>
      <w:r w:rsidRPr="004B244C">
        <w:rPr>
          <w:rFonts w:eastAsia="Times New Roman" w:cstheme="minorHAnsi"/>
          <w:color w:val="222222"/>
          <w:lang w:val="en-US"/>
        </w:rPr>
        <w:t> – </w:t>
      </w:r>
      <w:r w:rsidRPr="004B244C">
        <w:rPr>
          <w:rFonts w:eastAsia="Times New Roman" w:cstheme="minorHAnsi"/>
          <w:color w:val="222222"/>
          <w:bdr w:val="none" w:sz="0" w:space="0" w:color="auto" w:frame="1"/>
          <w:lang w:val="en-US"/>
        </w:rPr>
        <w:t>The regex expression matches the names of the files to import from the folder.</w:t>
      </w:r>
    </w:p>
    <w:p w14:paraId="495D4C82" w14:textId="77777777" w:rsidR="004A7F87" w:rsidRPr="004B244C"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b/>
          <w:bCs/>
          <w:color w:val="222222"/>
          <w:bdr w:val="none" w:sz="0" w:space="0" w:color="auto" w:frame="1"/>
          <w:lang w:val="en-US"/>
        </w:rPr>
        <w:t>Modified only</w:t>
      </w:r>
      <w:r w:rsidRPr="004B244C">
        <w:rPr>
          <w:rFonts w:eastAsia="Times New Roman" w:cstheme="minorHAnsi"/>
          <w:color w:val="222222"/>
          <w:bdr w:val="none" w:sz="0" w:space="0" w:color="auto" w:frame="1"/>
          <w:lang w:val="en-US"/>
        </w:rPr>
        <w:t> – If checked, only files created or modified after the previous job execution will be imported. Otherwise, all files will be imported.</w:t>
      </w:r>
    </w:p>
    <w:p w14:paraId="1B4CF44A" w14:textId="77777777" w:rsidR="004A7F87" w:rsidRDefault="004A7F87" w:rsidP="00434F59">
      <w:pPr>
        <w:numPr>
          <w:ilvl w:val="0"/>
          <w:numId w:val="19"/>
        </w:numPr>
        <w:shd w:val="clear" w:color="auto" w:fill="FFFFFF"/>
        <w:spacing w:line="240" w:lineRule="auto"/>
        <w:ind w:left="1020"/>
        <w:textAlignment w:val="baseline"/>
        <w:rPr>
          <w:rFonts w:eastAsia="Times New Roman" w:cstheme="minorHAnsi"/>
          <w:color w:val="222222"/>
          <w:lang w:val="en-US"/>
        </w:rPr>
      </w:pPr>
      <w:r w:rsidRPr="004B244C">
        <w:rPr>
          <w:rFonts w:eastAsia="Times New Roman" w:cstheme="minorHAnsi"/>
          <w:color w:val="222222"/>
          <w:lang w:val="en-US"/>
        </w:rPr>
        <w:lastRenderedPageBreak/>
        <w:t>Click on the “</w:t>
      </w:r>
      <w:r w:rsidRPr="004B244C">
        <w:rPr>
          <w:rFonts w:eastAsia="Times New Roman" w:cstheme="minorHAnsi"/>
          <w:b/>
          <w:bCs/>
          <w:color w:val="222222"/>
          <w:bdr w:val="none" w:sz="0" w:space="0" w:color="auto" w:frame="1"/>
          <w:lang w:val="en-US"/>
        </w:rPr>
        <w:t>Save</w:t>
      </w:r>
      <w:r w:rsidRPr="004B244C">
        <w:rPr>
          <w:rFonts w:eastAsia="Times New Roman" w:cstheme="minorHAnsi"/>
          <w:color w:val="222222"/>
          <w:lang w:val="en-US"/>
        </w:rPr>
        <w:t>” button.</w:t>
      </w:r>
    </w:p>
    <w:p w14:paraId="72448549" w14:textId="77777777" w:rsidR="004A7F87" w:rsidRDefault="004A7F87" w:rsidP="004A7F87">
      <w:pPr>
        <w:shd w:val="clear" w:color="auto" w:fill="FFFFFF"/>
        <w:spacing w:line="240" w:lineRule="auto"/>
        <w:jc w:val="center"/>
        <w:textAlignment w:val="baseline"/>
        <w:rPr>
          <w:rFonts w:eastAsia="Times New Roman" w:cstheme="minorHAnsi"/>
          <w:color w:val="222222"/>
          <w:lang w:val="en-US"/>
        </w:rPr>
      </w:pPr>
      <w:r>
        <w:rPr>
          <w:rFonts w:eastAsia="Times New Roman" w:cstheme="minorHAnsi"/>
          <w:noProof/>
          <w:color w:val="222222"/>
          <w:lang w:val="en-US"/>
        </w:rPr>
        <w:drawing>
          <wp:inline distT="0" distB="0" distL="0" distR="0" wp14:anchorId="5EDE3FAF" wp14:editId="0F3DF897">
            <wp:extent cx="3601425" cy="50574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2">
                      <a:extLst>
                        <a:ext uri="{28A0092B-C50C-407E-A947-70E740481C1C}">
                          <a14:useLocalDpi xmlns:a14="http://schemas.microsoft.com/office/drawing/2010/main" val="0"/>
                        </a:ext>
                      </a:extLst>
                    </a:blip>
                    <a:stretch>
                      <a:fillRect/>
                    </a:stretch>
                  </pic:blipFill>
                  <pic:spPr>
                    <a:xfrm>
                      <a:off x="0" y="0"/>
                      <a:ext cx="3612063" cy="5072397"/>
                    </a:xfrm>
                    <a:prstGeom prst="rect">
                      <a:avLst/>
                    </a:prstGeom>
                  </pic:spPr>
                </pic:pic>
              </a:graphicData>
            </a:graphic>
          </wp:inline>
        </w:drawing>
      </w:r>
    </w:p>
    <w:p w14:paraId="49BA2985" w14:textId="77777777" w:rsidR="004A7F87" w:rsidRDefault="004A7F87" w:rsidP="004A7F87">
      <w:pPr>
        <w:shd w:val="clear" w:color="auto" w:fill="FFFFFF"/>
        <w:spacing w:line="240" w:lineRule="auto"/>
        <w:textAlignment w:val="baseline"/>
        <w:rPr>
          <w:rFonts w:cstheme="minorHAnsi"/>
          <w:color w:val="222222"/>
          <w:shd w:val="clear" w:color="auto" w:fill="FFFFFF"/>
        </w:rPr>
      </w:pPr>
      <w:r w:rsidRPr="00B82801">
        <w:rPr>
          <w:rFonts w:cstheme="minorHAnsi"/>
          <w:color w:val="222222"/>
          <w:shd w:val="clear" w:color="auto" w:fill="FFFFFF"/>
        </w:rPr>
        <w:t>To see more information about job dashboard capabilities, please read this </w:t>
      </w:r>
      <w:hyperlink r:id="rId85" w:history="1">
        <w:r w:rsidRPr="00B82801">
          <w:rPr>
            <w:rStyle w:val="Hyperlink"/>
            <w:rFonts w:cstheme="minorHAnsi"/>
            <w:color w:val="007ACC"/>
            <w:bdr w:val="none" w:sz="0" w:space="0" w:color="auto" w:frame="1"/>
            <w:shd w:val="clear" w:color="auto" w:fill="FFFFFF"/>
          </w:rPr>
          <w:t>article</w:t>
        </w:r>
      </w:hyperlink>
      <w:r w:rsidRPr="00B82801">
        <w:rPr>
          <w:rFonts w:cstheme="minorHAnsi"/>
          <w:color w:val="222222"/>
          <w:shd w:val="clear" w:color="auto" w:fill="FFFFFF"/>
        </w:rPr>
        <w:t>. </w:t>
      </w:r>
    </w:p>
    <w:p w14:paraId="05D7B1A8" w14:textId="77777777" w:rsidR="004A7F87" w:rsidRDefault="004A7F87" w:rsidP="004A7F87">
      <w:pPr>
        <w:shd w:val="clear" w:color="auto" w:fill="FFFFFF"/>
        <w:spacing w:line="240" w:lineRule="auto"/>
        <w:textAlignment w:val="baseline"/>
        <w:rPr>
          <w:rFonts w:cstheme="minorHAnsi"/>
          <w:color w:val="222222"/>
          <w:shd w:val="clear" w:color="auto" w:fill="FFFFFF"/>
        </w:rPr>
      </w:pPr>
    </w:p>
    <w:p w14:paraId="3EC72172" w14:textId="77777777" w:rsidR="004A7F87" w:rsidRPr="009F47E9" w:rsidRDefault="004A7F87" w:rsidP="004A7F87">
      <w:pPr>
        <w:shd w:val="clear" w:color="auto" w:fill="FFFFFF"/>
        <w:spacing w:line="240" w:lineRule="auto"/>
        <w:textAlignment w:val="baseline"/>
        <w:rPr>
          <w:rFonts w:eastAsia="Times New Roman" w:cstheme="minorHAnsi"/>
          <w:color w:val="FF0000"/>
          <w:lang w:val="en-US"/>
        </w:rPr>
      </w:pPr>
      <w:r w:rsidRPr="00655DF6">
        <w:rPr>
          <w:rFonts w:cstheme="minorHAnsi"/>
          <w:b/>
          <w:bCs/>
          <w:color w:val="FF0000"/>
          <w:u w:val="single"/>
          <w:shd w:val="clear" w:color="auto" w:fill="FFFFFF"/>
        </w:rPr>
        <w:t>Note:</w:t>
      </w:r>
      <w:r w:rsidRPr="00655DF6">
        <w:rPr>
          <w:rFonts w:cstheme="minorHAnsi"/>
          <w:color w:val="FF0000"/>
          <w:shd w:val="clear" w:color="auto" w:fill="FFFFFF"/>
        </w:rPr>
        <w:t xml:space="preserve"> </w:t>
      </w:r>
      <w:r w:rsidRPr="00655DF6">
        <w:rPr>
          <w:color w:val="FF0000"/>
        </w:rPr>
        <w:t xml:space="preserve"> </w:t>
      </w:r>
      <w:r w:rsidRPr="00655DF6">
        <w:rPr>
          <w:rFonts w:cstheme="minorHAnsi"/>
          <w:color w:val="FF0000"/>
          <w:shd w:val="clear" w:color="auto" w:fill="FFFFFF"/>
        </w:rPr>
        <w:t>After following all steps from the above, the outcome is that the results will be pushed to the Lambda.</w:t>
      </w:r>
    </w:p>
    <w:p w14:paraId="785ADAB7" w14:textId="77777777" w:rsidR="004A7F87" w:rsidRDefault="004A7F87" w:rsidP="004A7F87">
      <w:pPr>
        <w:pStyle w:val="Heading2"/>
      </w:pPr>
      <w:bookmarkStart w:id="85" w:name="_Toc84606256"/>
      <w:bookmarkStart w:id="86" w:name="_Toc84614041"/>
      <w:r>
        <w:lastRenderedPageBreak/>
        <w:t>How to grade and process remote proctored exams</w:t>
      </w:r>
      <w:bookmarkEnd w:id="85"/>
      <w:bookmarkEnd w:id="86"/>
    </w:p>
    <w:p w14:paraId="5085A98C" w14:textId="77777777" w:rsidR="004A7F87" w:rsidRDefault="004A7F87" w:rsidP="004A7F87">
      <w:pPr>
        <w:pStyle w:val="Heading1"/>
      </w:pPr>
      <w:bookmarkStart w:id="87" w:name="_Toc84606257"/>
      <w:bookmarkStart w:id="88" w:name="_Toc84614042"/>
      <w:r>
        <w:t>Exam taking</w:t>
      </w:r>
      <w:bookmarkEnd w:id="87"/>
      <w:bookmarkEnd w:id="88"/>
    </w:p>
    <w:p w14:paraId="32C63E7F" w14:textId="77777777" w:rsidR="004A7F87" w:rsidRDefault="004A7F87" w:rsidP="004A7F87">
      <w:pPr>
        <w:pStyle w:val="Heading2"/>
      </w:pPr>
      <w:bookmarkStart w:id="89" w:name="_Toc84606258"/>
      <w:bookmarkStart w:id="90" w:name="_Toc84614043"/>
      <w:r>
        <w:t>Online exam taking</w:t>
      </w:r>
      <w:bookmarkEnd w:id="89"/>
      <w:bookmarkEnd w:id="90"/>
    </w:p>
    <w:p w14:paraId="7A58516B" w14:textId="77777777" w:rsidR="004A7F87" w:rsidRDefault="004A7F87" w:rsidP="004A7F87">
      <w:pPr>
        <w:pStyle w:val="Heading2"/>
      </w:pPr>
      <w:bookmarkStart w:id="91" w:name="_Toc84606259"/>
      <w:bookmarkStart w:id="92" w:name="_Toc84614044"/>
      <w:r>
        <w:t>Online proctored exam taking</w:t>
      </w:r>
      <w:bookmarkEnd w:id="91"/>
      <w:bookmarkEnd w:id="92"/>
    </w:p>
    <w:p w14:paraId="29387A6C" w14:textId="77777777" w:rsidR="004A7F87" w:rsidRDefault="004A7F87" w:rsidP="004A7F87">
      <w:pPr>
        <w:pStyle w:val="Heading2"/>
      </w:pPr>
      <w:bookmarkStart w:id="93" w:name="_Toc84606260"/>
      <w:bookmarkStart w:id="94" w:name="_Toc84614045"/>
      <w:r>
        <w:t>Dummy proctored exam taking?</w:t>
      </w:r>
      <w:bookmarkEnd w:id="93"/>
      <w:bookmarkEnd w:id="94"/>
    </w:p>
    <w:p w14:paraId="76BD4125" w14:textId="77777777" w:rsidR="004A7F87" w:rsidRPr="00B450DF" w:rsidRDefault="004A7F87" w:rsidP="004A7F87">
      <w:pPr>
        <w:pStyle w:val="Heading2"/>
      </w:pPr>
      <w:bookmarkStart w:id="95" w:name="_Toc84606261"/>
      <w:bookmarkStart w:id="96" w:name="_Toc84614046"/>
      <w:r>
        <w:t>How to start exam in different language?</w:t>
      </w:r>
      <w:bookmarkEnd w:id="95"/>
      <w:bookmarkEnd w:id="96"/>
    </w:p>
    <w:p w14:paraId="55792652" w14:textId="77777777" w:rsidR="004A7F87" w:rsidRDefault="004A7F87" w:rsidP="004A7F87">
      <w:pPr>
        <w:pStyle w:val="Heading1"/>
      </w:pPr>
      <w:bookmarkStart w:id="97" w:name="_Toc84606262"/>
      <w:bookmarkStart w:id="98" w:name="_Toc84614047"/>
      <w:r>
        <w:t>Lambda Integration</w:t>
      </w:r>
      <w:bookmarkEnd w:id="97"/>
      <w:bookmarkEnd w:id="98"/>
    </w:p>
    <w:p w14:paraId="23BFF7A0" w14:textId="77777777" w:rsidR="004A7F87" w:rsidRDefault="004A7F87" w:rsidP="004A7F87">
      <w:pPr>
        <w:pStyle w:val="Heading2"/>
      </w:pPr>
      <w:bookmarkStart w:id="99" w:name="_Toc84606263"/>
      <w:bookmarkStart w:id="100" w:name="_Toc84614048"/>
      <w:r>
        <w:t>How to configure connection to Lambda system?</w:t>
      </w:r>
      <w:bookmarkEnd w:id="99"/>
      <w:bookmarkEnd w:id="100"/>
    </w:p>
    <w:p w14:paraId="168B74D1" w14:textId="77777777" w:rsidR="004A7F87" w:rsidRDefault="004A7F87" w:rsidP="004A7F87">
      <w:pPr>
        <w:pStyle w:val="Heading2"/>
      </w:pPr>
      <w:bookmarkStart w:id="101" w:name="_Toc84606264"/>
      <w:bookmarkStart w:id="102" w:name="_Toc84614049"/>
      <w:r>
        <w:t xml:space="preserve">How to check which candidates registered for </w:t>
      </w:r>
      <w:proofErr w:type="spellStart"/>
      <w:r>
        <w:t>PearsonVue</w:t>
      </w:r>
      <w:proofErr w:type="spellEnd"/>
      <w:r>
        <w:t xml:space="preserve"> exam?</w:t>
      </w:r>
      <w:bookmarkEnd w:id="101"/>
      <w:bookmarkEnd w:id="102"/>
    </w:p>
    <w:p w14:paraId="7F0D3889" w14:textId="77777777" w:rsidR="004A7F87" w:rsidRDefault="004A7F87" w:rsidP="004A7F87">
      <w:pPr>
        <w:pStyle w:val="Heading2"/>
      </w:pPr>
      <w:bookmarkStart w:id="103" w:name="_Toc84606265"/>
      <w:bookmarkStart w:id="104" w:name="_Toc84614050"/>
      <w:r>
        <w:t xml:space="preserve">How to check which candidates registered for </w:t>
      </w:r>
      <w:proofErr w:type="gramStart"/>
      <w:r>
        <w:t>paper based</w:t>
      </w:r>
      <w:proofErr w:type="gramEnd"/>
      <w:r>
        <w:t xml:space="preserve"> exam and is the distribution uniform?</w:t>
      </w:r>
      <w:bookmarkEnd w:id="103"/>
      <w:bookmarkEnd w:id="104"/>
    </w:p>
    <w:p w14:paraId="393ECBF7" w14:textId="77777777" w:rsidR="004A7F87" w:rsidRDefault="004A7F87" w:rsidP="004A7F87">
      <w:pPr>
        <w:pStyle w:val="Heading2"/>
      </w:pPr>
      <w:bookmarkStart w:id="105" w:name="_Toc84606266"/>
      <w:bookmarkStart w:id="106" w:name="_Toc84614051"/>
      <w:r>
        <w:t>How to check which students created deep links in YouTestMe?</w:t>
      </w:r>
      <w:bookmarkEnd w:id="105"/>
      <w:bookmarkEnd w:id="106"/>
    </w:p>
    <w:p w14:paraId="3923A7A9" w14:textId="77777777" w:rsidR="004A7F87" w:rsidRDefault="004A7F87" w:rsidP="004A7F87">
      <w:pPr>
        <w:pStyle w:val="Heading2"/>
      </w:pPr>
      <w:bookmarkStart w:id="107" w:name="_Toc84606267"/>
      <w:bookmarkStart w:id="108" w:name="_Toc84614052"/>
      <w:r>
        <w:t>How to check which results have been passed to lambda?</w:t>
      </w:r>
      <w:bookmarkEnd w:id="107"/>
      <w:bookmarkEnd w:id="108"/>
    </w:p>
    <w:p w14:paraId="27E3CB93" w14:textId="77777777" w:rsidR="004A7F87" w:rsidRDefault="004A7F87" w:rsidP="004A7F87">
      <w:pPr>
        <w:pStyle w:val="Heading2"/>
      </w:pPr>
      <w:bookmarkStart w:id="109" w:name="_Toc84606268"/>
      <w:bookmarkStart w:id="110" w:name="_Toc84614053"/>
      <w:r>
        <w:t>What happens if data is not passed to Lambda? (Service down)</w:t>
      </w:r>
      <w:bookmarkEnd w:id="109"/>
      <w:bookmarkEnd w:id="110"/>
    </w:p>
    <w:p w14:paraId="69057D53" w14:textId="77777777" w:rsidR="004A7F87" w:rsidRDefault="004A7F87" w:rsidP="004A7F87">
      <w:pPr>
        <w:pStyle w:val="Heading2"/>
      </w:pPr>
      <w:bookmarkStart w:id="111" w:name="_Toc84606269"/>
      <w:bookmarkStart w:id="112" w:name="_Toc84614054"/>
      <w:r>
        <w:t>What happens if data is not passed to YTM? (Service down)</w:t>
      </w:r>
      <w:bookmarkEnd w:id="111"/>
      <w:bookmarkEnd w:id="112"/>
    </w:p>
    <w:p w14:paraId="12A5B877" w14:textId="77777777" w:rsidR="004A7F87" w:rsidRDefault="004A7F87" w:rsidP="004A7F87">
      <w:pPr>
        <w:pStyle w:val="Heading2"/>
      </w:pPr>
      <w:bookmarkStart w:id="113" w:name="_Toc84606270"/>
      <w:bookmarkStart w:id="114" w:name="_Toc84614055"/>
      <w:r>
        <w:t>Error handling and exceptions in integration</w:t>
      </w:r>
      <w:bookmarkEnd w:id="113"/>
      <w:bookmarkEnd w:id="114"/>
    </w:p>
    <w:p w14:paraId="7AA26280" w14:textId="77777777" w:rsidR="004A7F87" w:rsidRPr="00ED4B34" w:rsidRDefault="004A7F87" w:rsidP="004A7F87">
      <w:pPr>
        <w:pStyle w:val="Heading2"/>
      </w:pPr>
      <w:bookmarkStart w:id="115" w:name="_Toc84606271"/>
      <w:bookmarkStart w:id="116" w:name="_Toc84614056"/>
      <w:r>
        <w:t>Logging events</w:t>
      </w:r>
      <w:bookmarkEnd w:id="115"/>
      <w:bookmarkEnd w:id="116"/>
    </w:p>
    <w:p w14:paraId="42A9CE52" w14:textId="77777777" w:rsidR="004A7F87" w:rsidRDefault="004A7F87" w:rsidP="004A7F87">
      <w:pPr>
        <w:pStyle w:val="Heading1"/>
      </w:pPr>
      <w:bookmarkStart w:id="117" w:name="_Toc84606272"/>
      <w:bookmarkStart w:id="118" w:name="_Toc84614057"/>
      <w:proofErr w:type="spellStart"/>
      <w:r>
        <w:t>PearsonVue</w:t>
      </w:r>
      <w:proofErr w:type="spellEnd"/>
      <w:r>
        <w:t xml:space="preserve"> interface</w:t>
      </w:r>
      <w:bookmarkEnd w:id="117"/>
      <w:bookmarkEnd w:id="118"/>
    </w:p>
    <w:p w14:paraId="075D0984" w14:textId="77777777" w:rsidR="004A7F87" w:rsidRDefault="004A7F87" w:rsidP="004A7F87">
      <w:pPr>
        <w:pStyle w:val="Heading2"/>
      </w:pPr>
      <w:bookmarkStart w:id="119" w:name="_Toc84606273"/>
      <w:bookmarkStart w:id="120" w:name="_Toc84614058"/>
      <w:r>
        <w:t xml:space="preserve">How to configure </w:t>
      </w:r>
      <w:proofErr w:type="spellStart"/>
      <w:r>
        <w:t>PearsonVue</w:t>
      </w:r>
      <w:proofErr w:type="spellEnd"/>
      <w:r>
        <w:t xml:space="preserve"> sftp interface?</w:t>
      </w:r>
      <w:bookmarkEnd w:id="119"/>
      <w:bookmarkEnd w:id="120"/>
    </w:p>
    <w:p w14:paraId="1742CBBF" w14:textId="77777777" w:rsidR="004A7F87" w:rsidRPr="00E10F86" w:rsidRDefault="004A7F87" w:rsidP="004A7F87">
      <w:pPr>
        <w:pStyle w:val="Heading2"/>
      </w:pPr>
      <w:bookmarkStart w:id="121" w:name="_Toc84606274"/>
      <w:bookmarkStart w:id="122" w:name="_Toc84614059"/>
      <w:proofErr w:type="spellStart"/>
      <w:r>
        <w:t>PearsonVue</w:t>
      </w:r>
      <w:proofErr w:type="spellEnd"/>
      <w:r>
        <w:t xml:space="preserve"> template and mapping</w:t>
      </w:r>
      <w:bookmarkEnd w:id="121"/>
      <w:bookmarkEnd w:id="122"/>
    </w:p>
    <w:p w14:paraId="788F1A1A" w14:textId="77777777" w:rsidR="004A7F87" w:rsidRDefault="004A7F87" w:rsidP="004A7F87">
      <w:pPr>
        <w:pStyle w:val="Heading1"/>
      </w:pPr>
      <w:bookmarkStart w:id="123" w:name="_Toc84606275"/>
      <w:bookmarkStart w:id="124" w:name="_Toc84614060"/>
      <w:r>
        <w:t>Scantron interface</w:t>
      </w:r>
      <w:bookmarkEnd w:id="123"/>
      <w:bookmarkEnd w:id="124"/>
    </w:p>
    <w:p w14:paraId="24E94EBC" w14:textId="77777777" w:rsidR="004A7F87" w:rsidRDefault="004A7F87" w:rsidP="004A7F87">
      <w:pPr>
        <w:pStyle w:val="Heading2"/>
      </w:pPr>
      <w:bookmarkStart w:id="125" w:name="_Toc84606276"/>
      <w:bookmarkStart w:id="126" w:name="_Toc84614061"/>
      <w:r>
        <w:lastRenderedPageBreak/>
        <w:t>How to import results from Scantron?</w:t>
      </w:r>
      <w:bookmarkEnd w:id="125"/>
      <w:bookmarkEnd w:id="126"/>
    </w:p>
    <w:p w14:paraId="257E3C5E" w14:textId="77777777" w:rsidR="004A7F87" w:rsidRPr="009A24D9" w:rsidRDefault="004A7F87" w:rsidP="004A7F87">
      <w:r>
        <w:t xml:space="preserve">For </w:t>
      </w:r>
      <w:proofErr w:type="gramStart"/>
      <w:r>
        <w:t>example</w:t>
      </w:r>
      <w:proofErr w:type="gramEnd"/>
      <w:r>
        <w:t xml:space="preserve"> students to be present</w:t>
      </w:r>
    </w:p>
    <w:p w14:paraId="588E59B6" w14:textId="11A37684" w:rsidR="004A7F87" w:rsidRPr="00E7630F" w:rsidRDefault="004A7F87" w:rsidP="004A7F87">
      <w:pPr>
        <w:pStyle w:val="Heading2"/>
      </w:pPr>
      <w:bookmarkStart w:id="127" w:name="_Toc84606277"/>
      <w:bookmarkStart w:id="128" w:name="_Toc84614062"/>
      <w:r>
        <w:t>Scantron template and mapping fields</w:t>
      </w:r>
      <w:bookmarkEnd w:id="127"/>
      <w:bookmarkEnd w:id="128"/>
    </w:p>
    <w:p w14:paraId="395BD6C5" w14:textId="77777777" w:rsidR="004A7F87" w:rsidRDefault="004A7F87" w:rsidP="004A7F87">
      <w:pPr>
        <w:pStyle w:val="Heading1"/>
      </w:pPr>
      <w:bookmarkStart w:id="129" w:name="_Toc84606278"/>
      <w:bookmarkStart w:id="130" w:name="_Toc84614063"/>
      <w:r>
        <w:t>User Roles</w:t>
      </w:r>
      <w:bookmarkEnd w:id="129"/>
      <w:bookmarkEnd w:id="130"/>
    </w:p>
    <w:p w14:paraId="3EEA5E48" w14:textId="4E80F15B" w:rsidR="00AB39AC" w:rsidRPr="00237592" w:rsidRDefault="004A7F87" w:rsidP="00AB39AC">
      <w:pPr>
        <w:pStyle w:val="Heading1"/>
      </w:pPr>
      <w:bookmarkStart w:id="131" w:name="_Toc84606279"/>
      <w:bookmarkStart w:id="132" w:name="_Toc84614064"/>
      <w:r>
        <w:t>Data Migration</w:t>
      </w:r>
      <w:bookmarkEnd w:id="131"/>
      <w:bookmarkEnd w:id="132"/>
    </w:p>
    <w:sectPr w:rsidR="00AB39AC" w:rsidRPr="00237592" w:rsidSect="000D0A72">
      <w:headerReference w:type="default" r:id="rId86"/>
      <w:footerReference w:type="default" r:id="rId87"/>
      <w:pgSz w:w="12240" w:h="15840" w:code="1"/>
      <w:pgMar w:top="1411" w:right="1440" w:bottom="1440" w:left="1138" w:header="504" w:footer="792"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359">
      <wne:macro wne:macroName="NORMAL.NEWMACROS.YTM"/>
    </wne:keymap>
  </wne:keymap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3F1C0C" w14:textId="77777777" w:rsidR="009073E3" w:rsidRDefault="009073E3" w:rsidP="00242B7A">
      <w:pPr>
        <w:spacing w:line="240" w:lineRule="auto"/>
      </w:pPr>
      <w:r>
        <w:separator/>
      </w:r>
    </w:p>
  </w:endnote>
  <w:endnote w:type="continuationSeparator" w:id="0">
    <w:p w14:paraId="2982A669" w14:textId="77777777" w:rsidR="009073E3" w:rsidRDefault="009073E3" w:rsidP="00242B7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17F64A0B-9AA1-451E-9ADF-09121D45F031}"/>
    <w:embedBold r:id="rId2" w:fontKey="{A2094478-7EB3-44A9-B0A0-917CE2CC83D9}"/>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embedRegular r:id="rId3" w:fontKey="{F96B793C-92B5-486B-9E12-552FD883C935}"/>
    <w:embedBold r:id="rId4" w:fontKey="{3EEFE60F-37ED-4928-B5FD-F928E1E04A4E}"/>
  </w:font>
  <w:font w:name="Tahoma">
    <w:panose1 w:val="020B0604030504040204"/>
    <w:charset w:val="00"/>
    <w:family w:val="swiss"/>
    <w:pitch w:val="variable"/>
    <w:sig w:usb0="E1002EFF" w:usb1="C000605B" w:usb2="00000029" w:usb3="00000000" w:csb0="000101FF" w:csb1="00000000"/>
    <w:embedRegular r:id="rId5" w:fontKey="{1E1142EC-208A-470E-8952-F053D2E02AD6}"/>
  </w:font>
  <w:font w:name="Open Sans Bold">
    <w:altName w:val="Franklin Gothic Demi Cond"/>
    <w:charset w:val="00"/>
    <w:family w:val="auto"/>
    <w:pitch w:val="variable"/>
    <w:sig w:usb0="00000003" w:usb1="00000000" w:usb2="00000000" w:usb3="00000000" w:csb0="00000001" w:csb1="00000000"/>
    <w:embedRegular r:id="rId6" w:fontKey="{EA7F3054-CC36-4D43-B580-C7FF21AB342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40862"/>
      <w:docPartObj>
        <w:docPartGallery w:val="Page Numbers (Bottom of Page)"/>
        <w:docPartUnique/>
      </w:docPartObj>
    </w:sdtPr>
    <w:sdtEndPr/>
    <w:sdtContent>
      <w:sdt>
        <w:sdtPr>
          <w:id w:val="565050523"/>
          <w:docPartObj>
            <w:docPartGallery w:val="Page Numbers (Top of Page)"/>
            <w:docPartUnique/>
          </w:docPartObj>
        </w:sdtPr>
        <w:sdtEndPr/>
        <w:sdtContent>
          <w:p w14:paraId="0DE0A9CA" w14:textId="6B861C44" w:rsidR="001F01CB" w:rsidRDefault="001F01CB" w:rsidP="00417990">
            <w:pPr>
              <w:pStyle w:val="Footer"/>
              <w:pBdr>
                <w:top w:val="single" w:sz="4" w:space="13" w:color="auto"/>
              </w:pBdr>
              <w:jc w:val="right"/>
            </w:pPr>
            <w:r>
              <w:t xml:space="preserve">Page </w:t>
            </w:r>
            <w:r>
              <w:rPr>
                <w:b/>
                <w:sz w:val="24"/>
                <w:szCs w:val="24"/>
              </w:rPr>
              <w:fldChar w:fldCharType="begin"/>
            </w:r>
            <w:r>
              <w:rPr>
                <w:b/>
              </w:rPr>
              <w:instrText xml:space="preserve"> PAGE </w:instrText>
            </w:r>
            <w:r>
              <w:rPr>
                <w:b/>
                <w:sz w:val="24"/>
                <w:szCs w:val="24"/>
              </w:rPr>
              <w:fldChar w:fldCharType="separate"/>
            </w:r>
            <w:r>
              <w:rPr>
                <w:b/>
                <w:noProof/>
              </w:rPr>
              <w:t>10</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Pr>
                <w:b/>
                <w:noProof/>
              </w:rPr>
              <w:t>12</w:t>
            </w:r>
            <w:r>
              <w:rPr>
                <w:b/>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387597" w14:textId="77777777" w:rsidR="009073E3" w:rsidRDefault="009073E3" w:rsidP="00242B7A">
      <w:pPr>
        <w:spacing w:line="240" w:lineRule="auto"/>
      </w:pPr>
      <w:r>
        <w:separator/>
      </w:r>
    </w:p>
  </w:footnote>
  <w:footnote w:type="continuationSeparator" w:id="0">
    <w:p w14:paraId="56DF66C1" w14:textId="77777777" w:rsidR="009073E3" w:rsidRDefault="009073E3" w:rsidP="00242B7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B2E66" w14:textId="33BBD71E" w:rsidR="001F01CB" w:rsidRPr="00444CE9" w:rsidRDefault="001F01CB" w:rsidP="00597241">
    <w:pPr>
      <w:pBdr>
        <w:bottom w:val="single" w:sz="4" w:space="0" w:color="auto"/>
      </w:pBdr>
      <w:spacing w:after="240"/>
      <w:rPr>
        <w:szCs w:val="48"/>
      </w:rPr>
    </w:pPr>
    <w:r>
      <w:rPr>
        <w:noProof/>
        <w:szCs w:val="48"/>
        <w:lang w:val="en-US"/>
      </w:rPr>
      <w:drawing>
        <wp:inline distT="0" distB="0" distL="0" distR="0" wp14:anchorId="7D2283B8" wp14:editId="302425ED">
          <wp:extent cx="1162203" cy="343803"/>
          <wp:effectExtent l="0" t="0" r="0" b="0"/>
          <wp:docPr id="1"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final transparen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62203" cy="343803"/>
                  </a:xfrm>
                  <a:prstGeom prst="rect">
                    <a:avLst/>
                  </a:prstGeom>
                </pic:spPr>
              </pic:pic>
            </a:graphicData>
          </a:graphic>
        </wp:inline>
      </w:drawing>
    </w:r>
    <w:r w:rsidRPr="00CC06F0">
      <w:rPr>
        <w:szCs w:val="48"/>
      </w:rPr>
      <w:ptab w:relativeTo="margin" w:alignment="right" w:leader="none"/>
    </w:r>
    <w:sdt>
      <w:sdtPr>
        <w:rPr>
          <w:sz w:val="28"/>
          <w:szCs w:val="28"/>
        </w:rPr>
        <w:alias w:val="Title"/>
        <w:id w:val="38435730"/>
        <w:dataBinding w:prefixMappings="xmlns:ns0='http://purl.org/dc/elements/1.1/' xmlns:ns1='http://schemas.openxmlformats.org/package/2006/metadata/core-properties' " w:xpath="/ns1:coreProperties[1]/ns0:title[1]" w:storeItemID="{6C3C8BC8-F283-45AE-878A-BAB7291924A1}"/>
        <w:text/>
      </w:sdtPr>
      <w:sdtEndPr/>
      <w:sdtContent>
        <w:r w:rsidR="00E37CD2">
          <w:rPr>
            <w:sz w:val="28"/>
            <w:szCs w:val="28"/>
          </w:rPr>
          <w:t xml:space="preserve">Create </w:t>
        </w:r>
        <w:r w:rsidR="008410F2">
          <w:rPr>
            <w:sz w:val="28"/>
            <w:szCs w:val="28"/>
          </w:rPr>
          <w:t>Pearson VUE</w:t>
        </w:r>
        <w:r w:rsidR="00E37CD2">
          <w:rPr>
            <w:sz w:val="28"/>
            <w:szCs w:val="28"/>
          </w:rPr>
          <w:t xml:space="preserve"> Exam</w:t>
        </w:r>
        <w:r w:rsidR="008410F2">
          <w:rPr>
            <w:sz w:val="28"/>
            <w:szCs w:val="28"/>
          </w:rPr>
          <w:t xml:space="preserve"> </w:t>
        </w:r>
        <w:r w:rsidR="00992859" w:rsidRPr="00992859">
          <w:rPr>
            <w:sz w:val="28"/>
            <w:szCs w:val="28"/>
          </w:rPr>
          <w:t>Guide</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D5E0F"/>
    <w:multiLevelType w:val="multilevel"/>
    <w:tmpl w:val="6F24322A"/>
    <w:lvl w:ilvl="0">
      <w:start w:val="1"/>
      <w:numFmt w:val="decimal"/>
      <w:lvlText w:val="%1."/>
      <w:lvlJc w:val="left"/>
      <w:pPr>
        <w:ind w:left="360" w:hanging="360"/>
      </w:pPr>
      <w:rPr>
        <w:rFonts w:hint="default"/>
      </w:r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32D0B23"/>
    <w:multiLevelType w:val="multilevel"/>
    <w:tmpl w:val="DA6AA1FA"/>
    <w:lvl w:ilvl="0">
      <w:start w:val="1"/>
      <w:numFmt w:val="decimal"/>
      <w:lvlText w:val="%1."/>
      <w:lvlJc w:val="left"/>
      <w:pPr>
        <w:ind w:left="785" w:hanging="360"/>
      </w:pPr>
    </w:lvl>
    <w:lvl w:ilvl="1">
      <w:start w:val="1"/>
      <w:numFmt w:val="decimal"/>
      <w:lvlText w:val="%2."/>
      <w:lvlJc w:val="left"/>
      <w:pPr>
        <w:ind w:left="1217" w:hanging="432"/>
      </w:pPr>
      <w:rPr>
        <w:rFonts w:asciiTheme="minorHAnsi" w:eastAsiaTheme="minorHAnsi" w:hAnsiTheme="minorHAnsi" w:cstheme="minorBidi"/>
      </w:rPr>
    </w:lvl>
    <w:lvl w:ilvl="2">
      <w:start w:val="1"/>
      <w:numFmt w:val="decimal"/>
      <w:lvlText w:val="%1.%2.%3."/>
      <w:lvlJc w:val="left"/>
      <w:pPr>
        <w:ind w:left="1649" w:hanging="504"/>
      </w:pPr>
    </w:lvl>
    <w:lvl w:ilvl="3">
      <w:start w:val="1"/>
      <w:numFmt w:val="decimal"/>
      <w:lvlText w:val="%1.%2.%3.%4."/>
      <w:lvlJc w:val="left"/>
      <w:pPr>
        <w:ind w:left="2153" w:hanging="648"/>
      </w:pPr>
    </w:lvl>
    <w:lvl w:ilvl="4">
      <w:start w:val="1"/>
      <w:numFmt w:val="decimal"/>
      <w:lvlText w:val="%1.%2.%3.%4.%5."/>
      <w:lvlJc w:val="left"/>
      <w:pPr>
        <w:ind w:left="2657" w:hanging="792"/>
      </w:pPr>
    </w:lvl>
    <w:lvl w:ilvl="5">
      <w:start w:val="1"/>
      <w:numFmt w:val="decimal"/>
      <w:lvlText w:val="%1.%2.%3.%4.%5.%6."/>
      <w:lvlJc w:val="left"/>
      <w:pPr>
        <w:ind w:left="3161" w:hanging="936"/>
      </w:pPr>
    </w:lvl>
    <w:lvl w:ilvl="6">
      <w:start w:val="1"/>
      <w:numFmt w:val="decimal"/>
      <w:lvlText w:val="%1.%2.%3.%4.%5.%6.%7."/>
      <w:lvlJc w:val="left"/>
      <w:pPr>
        <w:ind w:left="3665" w:hanging="1080"/>
      </w:pPr>
    </w:lvl>
    <w:lvl w:ilvl="7">
      <w:start w:val="1"/>
      <w:numFmt w:val="decimal"/>
      <w:lvlText w:val="%1.%2.%3.%4.%5.%6.%7.%8."/>
      <w:lvlJc w:val="left"/>
      <w:pPr>
        <w:ind w:left="4169" w:hanging="1224"/>
      </w:pPr>
    </w:lvl>
    <w:lvl w:ilvl="8">
      <w:start w:val="1"/>
      <w:numFmt w:val="decimal"/>
      <w:lvlText w:val="%1.%2.%3.%4.%5.%6.%7.%8.%9."/>
      <w:lvlJc w:val="left"/>
      <w:pPr>
        <w:ind w:left="4745" w:hanging="1440"/>
      </w:pPr>
    </w:lvl>
  </w:abstractNum>
  <w:abstractNum w:abstractNumId="2" w15:restartNumberingAfterBreak="0">
    <w:nsid w:val="049E40D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64774D5"/>
    <w:multiLevelType w:val="hybridMultilevel"/>
    <w:tmpl w:val="C98EF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FC07AE"/>
    <w:multiLevelType w:val="hybridMultilevel"/>
    <w:tmpl w:val="C07A9E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03F033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4367F6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9FD262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ABE314D"/>
    <w:multiLevelType w:val="multilevel"/>
    <w:tmpl w:val="1FF0B56E"/>
    <w:lvl w:ilvl="0">
      <w:start w:val="1"/>
      <w:numFmt w:val="decimal"/>
      <w:lvlText w:val="%1."/>
      <w:lvlJc w:val="left"/>
      <w:pPr>
        <w:tabs>
          <w:tab w:val="num" w:pos="1080"/>
        </w:tabs>
        <w:ind w:left="1080" w:hanging="360"/>
      </w:p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9" w15:restartNumberingAfterBreak="0">
    <w:nsid w:val="1EB832BF"/>
    <w:multiLevelType w:val="multilevel"/>
    <w:tmpl w:val="1D849D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4905672"/>
    <w:multiLevelType w:val="multilevel"/>
    <w:tmpl w:val="49CC6DF2"/>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6E657E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7F32033"/>
    <w:multiLevelType w:val="hybridMultilevel"/>
    <w:tmpl w:val="E4E82DBA"/>
    <w:lvl w:ilvl="0" w:tplc="F0FA272E">
      <w:start w:val="1"/>
      <w:numFmt w:val="decimal"/>
      <w:pStyle w:val="Title"/>
      <w:lvlText w:val="3.%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3A8F40B2"/>
    <w:multiLevelType w:val="hybridMultilevel"/>
    <w:tmpl w:val="5A364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AF86977"/>
    <w:multiLevelType w:val="hybridMultilevel"/>
    <w:tmpl w:val="1750CD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D646893"/>
    <w:multiLevelType w:val="hybridMultilevel"/>
    <w:tmpl w:val="2C28874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FD20F32"/>
    <w:multiLevelType w:val="multilevel"/>
    <w:tmpl w:val="64465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72C2330"/>
    <w:multiLevelType w:val="multilevel"/>
    <w:tmpl w:val="DB968A40"/>
    <w:lvl w:ilvl="0">
      <w:start w:val="1"/>
      <w:numFmt w:val="bullet"/>
      <w:lvlText w:val=""/>
      <w:lvlJc w:val="left"/>
      <w:pPr>
        <w:ind w:left="648" w:hanging="360"/>
      </w:pPr>
      <w:rPr>
        <w:rFonts w:ascii="Symbol" w:hAnsi="Symbol" w:hint="default"/>
      </w:rPr>
    </w:lvl>
    <w:lvl w:ilvl="1">
      <w:start w:val="1"/>
      <w:numFmt w:val="decimal"/>
      <w:lvlText w:val="%1.%2."/>
      <w:lvlJc w:val="left"/>
      <w:pPr>
        <w:ind w:left="1080" w:hanging="432"/>
      </w:pPr>
    </w:lvl>
    <w:lvl w:ilvl="2">
      <w:start w:val="1"/>
      <w:numFmt w:val="decimal"/>
      <w:lvlText w:val="%1.%2.%3."/>
      <w:lvlJc w:val="left"/>
      <w:pPr>
        <w:ind w:left="1512" w:hanging="504"/>
      </w:pPr>
    </w:lvl>
    <w:lvl w:ilvl="3">
      <w:start w:val="1"/>
      <w:numFmt w:val="decimal"/>
      <w:lvlText w:val="%1.%2.%3.%4."/>
      <w:lvlJc w:val="left"/>
      <w:pPr>
        <w:ind w:left="2016" w:hanging="648"/>
      </w:pPr>
    </w:lvl>
    <w:lvl w:ilvl="4">
      <w:start w:val="1"/>
      <w:numFmt w:val="decimal"/>
      <w:lvlText w:val="%1.%2.%3.%4.%5."/>
      <w:lvlJc w:val="left"/>
      <w:pPr>
        <w:ind w:left="2520" w:hanging="792"/>
      </w:pPr>
    </w:lvl>
    <w:lvl w:ilvl="5">
      <w:start w:val="1"/>
      <w:numFmt w:val="decimal"/>
      <w:lvlText w:val="%1.%2.%3.%4.%5.%6."/>
      <w:lvlJc w:val="left"/>
      <w:pPr>
        <w:ind w:left="3024" w:hanging="936"/>
      </w:pPr>
    </w:lvl>
    <w:lvl w:ilvl="6">
      <w:start w:val="1"/>
      <w:numFmt w:val="decimal"/>
      <w:lvlText w:val="%1.%2.%3.%4.%5.%6.%7."/>
      <w:lvlJc w:val="left"/>
      <w:pPr>
        <w:ind w:left="3528" w:hanging="1080"/>
      </w:pPr>
    </w:lvl>
    <w:lvl w:ilvl="7">
      <w:start w:val="1"/>
      <w:numFmt w:val="decimal"/>
      <w:lvlText w:val="%1.%2.%3.%4.%5.%6.%7.%8."/>
      <w:lvlJc w:val="left"/>
      <w:pPr>
        <w:ind w:left="4032" w:hanging="1224"/>
      </w:pPr>
    </w:lvl>
    <w:lvl w:ilvl="8">
      <w:start w:val="1"/>
      <w:numFmt w:val="decimal"/>
      <w:lvlText w:val="%1.%2.%3.%4.%5.%6.%7.%8.%9."/>
      <w:lvlJc w:val="left"/>
      <w:pPr>
        <w:ind w:left="4608" w:hanging="1440"/>
      </w:pPr>
    </w:lvl>
  </w:abstractNum>
  <w:abstractNum w:abstractNumId="18" w15:restartNumberingAfterBreak="0">
    <w:nsid w:val="505A536B"/>
    <w:multiLevelType w:val="multilevel"/>
    <w:tmpl w:val="D5721AD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9" w15:restartNumberingAfterBreak="0">
    <w:nsid w:val="5238635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2D04981"/>
    <w:multiLevelType w:val="hybridMultilevel"/>
    <w:tmpl w:val="E17E514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5462795A"/>
    <w:multiLevelType w:val="multilevel"/>
    <w:tmpl w:val="431CFF1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560421F8"/>
    <w:multiLevelType w:val="hybridMultilevel"/>
    <w:tmpl w:val="B1CED5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9AF538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59D47307"/>
    <w:multiLevelType w:val="hybridMultilevel"/>
    <w:tmpl w:val="56CEAA56"/>
    <w:lvl w:ilvl="0" w:tplc="47C6F82E">
      <w:start w:val="1"/>
      <w:numFmt w:val="decimal"/>
      <w:pStyle w:val="Subtitle"/>
      <w:lvlText w:val="3.1.%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5E23387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FAA5529"/>
    <w:multiLevelType w:val="multilevel"/>
    <w:tmpl w:val="0409001F"/>
    <w:lvl w:ilvl="0">
      <w:start w:val="1"/>
      <w:numFmt w:val="decimal"/>
      <w:lvlText w:val="%1."/>
      <w:lvlJc w:val="left"/>
      <w:pPr>
        <w:ind w:left="648" w:hanging="360"/>
      </w:pPr>
    </w:lvl>
    <w:lvl w:ilvl="1">
      <w:start w:val="1"/>
      <w:numFmt w:val="decimal"/>
      <w:lvlText w:val="%1.%2."/>
      <w:lvlJc w:val="left"/>
      <w:pPr>
        <w:ind w:left="1080" w:hanging="432"/>
      </w:pPr>
    </w:lvl>
    <w:lvl w:ilvl="2">
      <w:start w:val="1"/>
      <w:numFmt w:val="decimal"/>
      <w:lvlText w:val="%1.%2.%3."/>
      <w:lvlJc w:val="left"/>
      <w:pPr>
        <w:ind w:left="1512" w:hanging="504"/>
      </w:pPr>
    </w:lvl>
    <w:lvl w:ilvl="3">
      <w:start w:val="1"/>
      <w:numFmt w:val="decimal"/>
      <w:lvlText w:val="%1.%2.%3.%4."/>
      <w:lvlJc w:val="left"/>
      <w:pPr>
        <w:ind w:left="2016" w:hanging="648"/>
      </w:pPr>
    </w:lvl>
    <w:lvl w:ilvl="4">
      <w:start w:val="1"/>
      <w:numFmt w:val="decimal"/>
      <w:lvlText w:val="%1.%2.%3.%4.%5."/>
      <w:lvlJc w:val="left"/>
      <w:pPr>
        <w:ind w:left="2520" w:hanging="792"/>
      </w:pPr>
    </w:lvl>
    <w:lvl w:ilvl="5">
      <w:start w:val="1"/>
      <w:numFmt w:val="decimal"/>
      <w:lvlText w:val="%1.%2.%3.%4.%5.%6."/>
      <w:lvlJc w:val="left"/>
      <w:pPr>
        <w:ind w:left="3024" w:hanging="936"/>
      </w:pPr>
    </w:lvl>
    <w:lvl w:ilvl="6">
      <w:start w:val="1"/>
      <w:numFmt w:val="decimal"/>
      <w:lvlText w:val="%1.%2.%3.%4.%5.%6.%7."/>
      <w:lvlJc w:val="left"/>
      <w:pPr>
        <w:ind w:left="3528" w:hanging="1080"/>
      </w:pPr>
    </w:lvl>
    <w:lvl w:ilvl="7">
      <w:start w:val="1"/>
      <w:numFmt w:val="decimal"/>
      <w:lvlText w:val="%1.%2.%3.%4.%5.%6.%7.%8."/>
      <w:lvlJc w:val="left"/>
      <w:pPr>
        <w:ind w:left="4032" w:hanging="1224"/>
      </w:pPr>
    </w:lvl>
    <w:lvl w:ilvl="8">
      <w:start w:val="1"/>
      <w:numFmt w:val="decimal"/>
      <w:lvlText w:val="%1.%2.%3.%4.%5.%6.%7.%8.%9."/>
      <w:lvlJc w:val="left"/>
      <w:pPr>
        <w:ind w:left="4608" w:hanging="1440"/>
      </w:pPr>
    </w:lvl>
  </w:abstractNum>
  <w:abstractNum w:abstractNumId="27" w15:restartNumberingAfterBreak="0">
    <w:nsid w:val="60137739"/>
    <w:multiLevelType w:val="hybridMultilevel"/>
    <w:tmpl w:val="166CA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87D84"/>
    <w:multiLevelType w:val="multilevel"/>
    <w:tmpl w:val="0409001F"/>
    <w:lvl w:ilvl="0">
      <w:start w:val="1"/>
      <w:numFmt w:val="decimal"/>
      <w:lvlText w:val="%1."/>
      <w:lvlJc w:val="left"/>
      <w:pPr>
        <w:ind w:left="785" w:hanging="360"/>
      </w:pPr>
      <w:rPr>
        <w:rFonts w:hint="default"/>
      </w:rPr>
    </w:lvl>
    <w:lvl w:ilvl="1">
      <w:start w:val="1"/>
      <w:numFmt w:val="decimal"/>
      <w:lvlText w:val="%1.%2."/>
      <w:lvlJc w:val="left"/>
      <w:pPr>
        <w:ind w:left="1217" w:hanging="432"/>
      </w:pPr>
    </w:lvl>
    <w:lvl w:ilvl="2">
      <w:start w:val="1"/>
      <w:numFmt w:val="decimal"/>
      <w:lvlText w:val="%1.%2.%3."/>
      <w:lvlJc w:val="left"/>
      <w:pPr>
        <w:ind w:left="1649" w:hanging="504"/>
      </w:pPr>
    </w:lvl>
    <w:lvl w:ilvl="3">
      <w:start w:val="1"/>
      <w:numFmt w:val="decimal"/>
      <w:lvlText w:val="%1.%2.%3.%4."/>
      <w:lvlJc w:val="left"/>
      <w:pPr>
        <w:ind w:left="2153" w:hanging="648"/>
      </w:pPr>
    </w:lvl>
    <w:lvl w:ilvl="4">
      <w:start w:val="1"/>
      <w:numFmt w:val="decimal"/>
      <w:lvlText w:val="%1.%2.%3.%4.%5."/>
      <w:lvlJc w:val="left"/>
      <w:pPr>
        <w:ind w:left="2657" w:hanging="792"/>
      </w:pPr>
    </w:lvl>
    <w:lvl w:ilvl="5">
      <w:start w:val="1"/>
      <w:numFmt w:val="decimal"/>
      <w:lvlText w:val="%1.%2.%3.%4.%5.%6."/>
      <w:lvlJc w:val="left"/>
      <w:pPr>
        <w:ind w:left="3161" w:hanging="936"/>
      </w:pPr>
    </w:lvl>
    <w:lvl w:ilvl="6">
      <w:start w:val="1"/>
      <w:numFmt w:val="decimal"/>
      <w:lvlText w:val="%1.%2.%3.%4.%5.%6.%7."/>
      <w:lvlJc w:val="left"/>
      <w:pPr>
        <w:ind w:left="3665" w:hanging="1080"/>
      </w:pPr>
    </w:lvl>
    <w:lvl w:ilvl="7">
      <w:start w:val="1"/>
      <w:numFmt w:val="decimal"/>
      <w:lvlText w:val="%1.%2.%3.%4.%5.%6.%7.%8."/>
      <w:lvlJc w:val="left"/>
      <w:pPr>
        <w:ind w:left="4169" w:hanging="1224"/>
      </w:pPr>
    </w:lvl>
    <w:lvl w:ilvl="8">
      <w:start w:val="1"/>
      <w:numFmt w:val="decimal"/>
      <w:lvlText w:val="%1.%2.%3.%4.%5.%6.%7.%8.%9."/>
      <w:lvlJc w:val="left"/>
      <w:pPr>
        <w:ind w:left="4745" w:hanging="1440"/>
      </w:pPr>
    </w:lvl>
  </w:abstractNum>
  <w:abstractNum w:abstractNumId="29" w15:restartNumberingAfterBreak="0">
    <w:nsid w:val="67F44CEE"/>
    <w:multiLevelType w:val="multilevel"/>
    <w:tmpl w:val="DA6AA1FA"/>
    <w:lvl w:ilvl="0">
      <w:start w:val="1"/>
      <w:numFmt w:val="decimal"/>
      <w:lvlText w:val="%1."/>
      <w:lvlJc w:val="left"/>
      <w:pPr>
        <w:ind w:left="785" w:hanging="360"/>
      </w:pPr>
    </w:lvl>
    <w:lvl w:ilvl="1">
      <w:start w:val="1"/>
      <w:numFmt w:val="decimal"/>
      <w:lvlText w:val="%2."/>
      <w:lvlJc w:val="left"/>
      <w:pPr>
        <w:ind w:left="1217" w:hanging="432"/>
      </w:pPr>
      <w:rPr>
        <w:rFonts w:asciiTheme="minorHAnsi" w:eastAsiaTheme="minorHAnsi" w:hAnsiTheme="minorHAnsi" w:cstheme="minorBidi"/>
      </w:rPr>
    </w:lvl>
    <w:lvl w:ilvl="2">
      <w:start w:val="1"/>
      <w:numFmt w:val="decimal"/>
      <w:lvlText w:val="%1.%2.%3."/>
      <w:lvlJc w:val="left"/>
      <w:pPr>
        <w:ind w:left="1649" w:hanging="504"/>
      </w:pPr>
    </w:lvl>
    <w:lvl w:ilvl="3">
      <w:start w:val="1"/>
      <w:numFmt w:val="decimal"/>
      <w:lvlText w:val="%1.%2.%3.%4."/>
      <w:lvlJc w:val="left"/>
      <w:pPr>
        <w:ind w:left="2153" w:hanging="648"/>
      </w:pPr>
    </w:lvl>
    <w:lvl w:ilvl="4">
      <w:start w:val="1"/>
      <w:numFmt w:val="decimal"/>
      <w:lvlText w:val="%1.%2.%3.%4.%5."/>
      <w:lvlJc w:val="left"/>
      <w:pPr>
        <w:ind w:left="2657" w:hanging="792"/>
      </w:pPr>
    </w:lvl>
    <w:lvl w:ilvl="5">
      <w:start w:val="1"/>
      <w:numFmt w:val="decimal"/>
      <w:lvlText w:val="%1.%2.%3.%4.%5.%6."/>
      <w:lvlJc w:val="left"/>
      <w:pPr>
        <w:ind w:left="3161" w:hanging="936"/>
      </w:pPr>
    </w:lvl>
    <w:lvl w:ilvl="6">
      <w:start w:val="1"/>
      <w:numFmt w:val="decimal"/>
      <w:lvlText w:val="%1.%2.%3.%4.%5.%6.%7."/>
      <w:lvlJc w:val="left"/>
      <w:pPr>
        <w:ind w:left="3665" w:hanging="1080"/>
      </w:pPr>
    </w:lvl>
    <w:lvl w:ilvl="7">
      <w:start w:val="1"/>
      <w:numFmt w:val="decimal"/>
      <w:lvlText w:val="%1.%2.%3.%4.%5.%6.%7.%8."/>
      <w:lvlJc w:val="left"/>
      <w:pPr>
        <w:ind w:left="4169" w:hanging="1224"/>
      </w:pPr>
    </w:lvl>
    <w:lvl w:ilvl="8">
      <w:start w:val="1"/>
      <w:numFmt w:val="decimal"/>
      <w:lvlText w:val="%1.%2.%3.%4.%5.%6.%7.%8.%9."/>
      <w:lvlJc w:val="left"/>
      <w:pPr>
        <w:ind w:left="4745" w:hanging="1440"/>
      </w:pPr>
    </w:lvl>
  </w:abstractNum>
  <w:abstractNum w:abstractNumId="30" w15:restartNumberingAfterBreak="0">
    <w:nsid w:val="6F0F67D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7AD3534D"/>
    <w:multiLevelType w:val="multilevel"/>
    <w:tmpl w:val="F84E7F48"/>
    <w:lvl w:ilvl="0">
      <w:start w:val="1"/>
      <w:numFmt w:val="decimal"/>
      <w:lvlText w:val="%1."/>
      <w:lvlJc w:val="left"/>
      <w:pPr>
        <w:tabs>
          <w:tab w:val="num" w:pos="1080"/>
        </w:tabs>
        <w:ind w:left="1080" w:hanging="360"/>
      </w:p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32" w15:restartNumberingAfterBreak="0">
    <w:nsid w:val="7E387F87"/>
    <w:multiLevelType w:val="hybridMultilevel"/>
    <w:tmpl w:val="40906830"/>
    <w:lvl w:ilvl="0" w:tplc="0809000F">
      <w:start w:val="1"/>
      <w:numFmt w:val="decimal"/>
      <w:lvlText w:val="%1."/>
      <w:lvlJc w:val="left"/>
      <w:pPr>
        <w:ind w:left="720" w:hanging="360"/>
      </w:pPr>
      <w:rPr>
        <w:rFonts w:hint="default"/>
      </w:rPr>
    </w:lvl>
    <w:lvl w:ilvl="1" w:tplc="920A34BE">
      <w:start w:val="1"/>
      <w:numFmt w:val="decimal"/>
      <w:lvlText w:val="%2."/>
      <w:lvlJc w:val="left"/>
      <w:pPr>
        <w:ind w:left="1440" w:hanging="360"/>
      </w:pPr>
      <w:rPr>
        <w:rFonts w:asciiTheme="minorHAnsi" w:eastAsiaTheme="minorHAnsi" w:hAnsiTheme="minorHAnsi" w:cstheme="minorBidi"/>
      </w:rPr>
    </w:lvl>
    <w:lvl w:ilvl="2" w:tplc="04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2"/>
  </w:num>
  <w:num w:numId="2">
    <w:abstractNumId w:val="24"/>
  </w:num>
  <w:num w:numId="3">
    <w:abstractNumId w:val="18"/>
  </w:num>
  <w:num w:numId="4">
    <w:abstractNumId w:val="19"/>
  </w:num>
  <w:num w:numId="5">
    <w:abstractNumId w:val="30"/>
  </w:num>
  <w:num w:numId="6">
    <w:abstractNumId w:val="7"/>
  </w:num>
  <w:num w:numId="7">
    <w:abstractNumId w:val="25"/>
  </w:num>
  <w:num w:numId="8">
    <w:abstractNumId w:val="17"/>
  </w:num>
  <w:num w:numId="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 w:numId="13">
    <w:abstractNumId w:val="27"/>
  </w:num>
  <w:num w:numId="14">
    <w:abstractNumId w:val="21"/>
  </w:num>
  <w:num w:numId="15">
    <w:abstractNumId w:val="6"/>
  </w:num>
  <w:num w:numId="16">
    <w:abstractNumId w:val="11"/>
  </w:num>
  <w:num w:numId="17">
    <w:abstractNumId w:val="23"/>
  </w:num>
  <w:num w:numId="18">
    <w:abstractNumId w:val="5"/>
  </w:num>
  <w:num w:numId="19">
    <w:abstractNumId w:val="9"/>
  </w:num>
  <w:num w:numId="20">
    <w:abstractNumId w:val="26"/>
  </w:num>
  <w:num w:numId="21">
    <w:abstractNumId w:val="13"/>
  </w:num>
  <w:num w:numId="22">
    <w:abstractNumId w:val="16"/>
  </w:num>
  <w:num w:numId="23">
    <w:abstractNumId w:val="32"/>
  </w:num>
  <w:num w:numId="24">
    <w:abstractNumId w:val="15"/>
  </w:num>
  <w:num w:numId="25">
    <w:abstractNumId w:val="4"/>
  </w:num>
  <w:num w:numId="26">
    <w:abstractNumId w:val="28"/>
  </w:num>
  <w:num w:numId="27">
    <w:abstractNumId w:val="29"/>
  </w:num>
  <w:num w:numId="28">
    <w:abstractNumId w:val="1"/>
  </w:num>
  <w:num w:numId="29">
    <w:abstractNumId w:val="3"/>
  </w:num>
  <w:num w:numId="30">
    <w:abstractNumId w:val="0"/>
  </w:num>
  <w:num w:numId="31">
    <w:abstractNumId w:val="10"/>
  </w:num>
  <w:num w:numId="32">
    <w:abstractNumId w:val="14"/>
  </w:num>
  <w:num w:numId="33">
    <w:abstractNumId w:val="22"/>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embedTrueTypeFonts/>
  <w:hideSpellingErrors/>
  <w:hideGrammaticalErrors/>
  <w:proofState w:spelling="clean" w:grammar="clean"/>
  <w:defaultTabStop w:val="28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jAzNTG0MDA1NzcyNzBX0lEKTi0uzszPAykwMq0FAAr5QI0tAAAA"/>
  </w:docVars>
  <w:rsids>
    <w:rsidRoot w:val="00242B7A"/>
    <w:rsid w:val="0001072D"/>
    <w:rsid w:val="00010B32"/>
    <w:rsid w:val="00012700"/>
    <w:rsid w:val="000245FA"/>
    <w:rsid w:val="00024823"/>
    <w:rsid w:val="00024F14"/>
    <w:rsid w:val="0002557D"/>
    <w:rsid w:val="0002738D"/>
    <w:rsid w:val="00036071"/>
    <w:rsid w:val="000475D5"/>
    <w:rsid w:val="00047C18"/>
    <w:rsid w:val="0005023C"/>
    <w:rsid w:val="00052868"/>
    <w:rsid w:val="0006534A"/>
    <w:rsid w:val="00067A8B"/>
    <w:rsid w:val="00071DFF"/>
    <w:rsid w:val="0008317A"/>
    <w:rsid w:val="000975F5"/>
    <w:rsid w:val="000A4549"/>
    <w:rsid w:val="000B4908"/>
    <w:rsid w:val="000C1C5D"/>
    <w:rsid w:val="000D0A72"/>
    <w:rsid w:val="000D15A5"/>
    <w:rsid w:val="000D457A"/>
    <w:rsid w:val="000D7D1B"/>
    <w:rsid w:val="000E1E33"/>
    <w:rsid w:val="000E2DA0"/>
    <w:rsid w:val="000F5D5E"/>
    <w:rsid w:val="000F71C1"/>
    <w:rsid w:val="000F7584"/>
    <w:rsid w:val="00100D59"/>
    <w:rsid w:val="00105634"/>
    <w:rsid w:val="00110327"/>
    <w:rsid w:val="001117E0"/>
    <w:rsid w:val="00112911"/>
    <w:rsid w:val="00124063"/>
    <w:rsid w:val="00130014"/>
    <w:rsid w:val="00130CDB"/>
    <w:rsid w:val="001349D6"/>
    <w:rsid w:val="00135F68"/>
    <w:rsid w:val="001438F0"/>
    <w:rsid w:val="00143C84"/>
    <w:rsid w:val="00144841"/>
    <w:rsid w:val="001476C5"/>
    <w:rsid w:val="0015051D"/>
    <w:rsid w:val="00155718"/>
    <w:rsid w:val="0016061D"/>
    <w:rsid w:val="001646EB"/>
    <w:rsid w:val="00164AFC"/>
    <w:rsid w:val="00166AEF"/>
    <w:rsid w:val="00170123"/>
    <w:rsid w:val="00173622"/>
    <w:rsid w:val="00175859"/>
    <w:rsid w:val="001917E4"/>
    <w:rsid w:val="00193AC2"/>
    <w:rsid w:val="001A34DF"/>
    <w:rsid w:val="001A6F31"/>
    <w:rsid w:val="001B3CED"/>
    <w:rsid w:val="001C0603"/>
    <w:rsid w:val="001C2FA7"/>
    <w:rsid w:val="001D41D9"/>
    <w:rsid w:val="001E7137"/>
    <w:rsid w:val="001F01CB"/>
    <w:rsid w:val="001F0B7F"/>
    <w:rsid w:val="001F5FC2"/>
    <w:rsid w:val="002030A2"/>
    <w:rsid w:val="002039B7"/>
    <w:rsid w:val="00204CBA"/>
    <w:rsid w:val="00207DD0"/>
    <w:rsid w:val="0021057B"/>
    <w:rsid w:val="00215770"/>
    <w:rsid w:val="002164C8"/>
    <w:rsid w:val="00223BB2"/>
    <w:rsid w:val="0023072E"/>
    <w:rsid w:val="002316CC"/>
    <w:rsid w:val="00237592"/>
    <w:rsid w:val="00240F42"/>
    <w:rsid w:val="00241E90"/>
    <w:rsid w:val="00242B7A"/>
    <w:rsid w:val="002430FF"/>
    <w:rsid w:val="00244023"/>
    <w:rsid w:val="00256814"/>
    <w:rsid w:val="00263470"/>
    <w:rsid w:val="002660A8"/>
    <w:rsid w:val="00267CF5"/>
    <w:rsid w:val="00273743"/>
    <w:rsid w:val="00275E2A"/>
    <w:rsid w:val="00277CB5"/>
    <w:rsid w:val="00281B47"/>
    <w:rsid w:val="0028774A"/>
    <w:rsid w:val="002916A3"/>
    <w:rsid w:val="002921BC"/>
    <w:rsid w:val="00292519"/>
    <w:rsid w:val="00292632"/>
    <w:rsid w:val="002952A0"/>
    <w:rsid w:val="00296141"/>
    <w:rsid w:val="00296BBF"/>
    <w:rsid w:val="002A51A4"/>
    <w:rsid w:val="002B125E"/>
    <w:rsid w:val="002B1C65"/>
    <w:rsid w:val="002B23CB"/>
    <w:rsid w:val="002B2E06"/>
    <w:rsid w:val="002B5C9F"/>
    <w:rsid w:val="002C1475"/>
    <w:rsid w:val="002C4BDF"/>
    <w:rsid w:val="002D0A2D"/>
    <w:rsid w:val="002D2D52"/>
    <w:rsid w:val="002D42AC"/>
    <w:rsid w:val="002D5904"/>
    <w:rsid w:val="002D5B83"/>
    <w:rsid w:val="002E7BF8"/>
    <w:rsid w:val="002E7C17"/>
    <w:rsid w:val="002F1032"/>
    <w:rsid w:val="002F60EB"/>
    <w:rsid w:val="00302FD2"/>
    <w:rsid w:val="00317CBC"/>
    <w:rsid w:val="00321AA4"/>
    <w:rsid w:val="003365FF"/>
    <w:rsid w:val="0033675B"/>
    <w:rsid w:val="00340647"/>
    <w:rsid w:val="003409DF"/>
    <w:rsid w:val="00341A01"/>
    <w:rsid w:val="00343A90"/>
    <w:rsid w:val="003450F6"/>
    <w:rsid w:val="00352C3A"/>
    <w:rsid w:val="00357784"/>
    <w:rsid w:val="003617C7"/>
    <w:rsid w:val="00362105"/>
    <w:rsid w:val="00370701"/>
    <w:rsid w:val="00372628"/>
    <w:rsid w:val="00373CC1"/>
    <w:rsid w:val="00380B5C"/>
    <w:rsid w:val="00383009"/>
    <w:rsid w:val="003839B6"/>
    <w:rsid w:val="00384019"/>
    <w:rsid w:val="003844B1"/>
    <w:rsid w:val="003848A1"/>
    <w:rsid w:val="00395A03"/>
    <w:rsid w:val="003A0113"/>
    <w:rsid w:val="003A13F0"/>
    <w:rsid w:val="003A17B2"/>
    <w:rsid w:val="003A31F2"/>
    <w:rsid w:val="003A7A58"/>
    <w:rsid w:val="003A7C9D"/>
    <w:rsid w:val="003B25D4"/>
    <w:rsid w:val="003C0213"/>
    <w:rsid w:val="003C2D30"/>
    <w:rsid w:val="003C61D5"/>
    <w:rsid w:val="003C7F92"/>
    <w:rsid w:val="003D34FF"/>
    <w:rsid w:val="003D4116"/>
    <w:rsid w:val="003D5691"/>
    <w:rsid w:val="003D7638"/>
    <w:rsid w:val="003E202E"/>
    <w:rsid w:val="003E471E"/>
    <w:rsid w:val="003E5B1C"/>
    <w:rsid w:val="003E7397"/>
    <w:rsid w:val="003E7398"/>
    <w:rsid w:val="003F4883"/>
    <w:rsid w:val="003F5C9E"/>
    <w:rsid w:val="004023E6"/>
    <w:rsid w:val="00403776"/>
    <w:rsid w:val="0041046E"/>
    <w:rsid w:val="00417990"/>
    <w:rsid w:val="00417C94"/>
    <w:rsid w:val="00421909"/>
    <w:rsid w:val="00423C7E"/>
    <w:rsid w:val="0042656E"/>
    <w:rsid w:val="00427A81"/>
    <w:rsid w:val="00434F59"/>
    <w:rsid w:val="00436672"/>
    <w:rsid w:val="004378F2"/>
    <w:rsid w:val="00437A19"/>
    <w:rsid w:val="00443C84"/>
    <w:rsid w:val="00444CE9"/>
    <w:rsid w:val="0044554D"/>
    <w:rsid w:val="004524FC"/>
    <w:rsid w:val="0045490C"/>
    <w:rsid w:val="0045745E"/>
    <w:rsid w:val="0046315F"/>
    <w:rsid w:val="00470DFA"/>
    <w:rsid w:val="00475526"/>
    <w:rsid w:val="00476BCD"/>
    <w:rsid w:val="0048116B"/>
    <w:rsid w:val="0048549E"/>
    <w:rsid w:val="00491996"/>
    <w:rsid w:val="004A113F"/>
    <w:rsid w:val="004A12A8"/>
    <w:rsid w:val="004A41D6"/>
    <w:rsid w:val="004A7F87"/>
    <w:rsid w:val="004B0235"/>
    <w:rsid w:val="004C591C"/>
    <w:rsid w:val="004C790F"/>
    <w:rsid w:val="004D0134"/>
    <w:rsid w:val="004E2548"/>
    <w:rsid w:val="004E4ED9"/>
    <w:rsid w:val="004F613D"/>
    <w:rsid w:val="00510B01"/>
    <w:rsid w:val="00510E0A"/>
    <w:rsid w:val="00510E5D"/>
    <w:rsid w:val="00511BDA"/>
    <w:rsid w:val="005134F3"/>
    <w:rsid w:val="00515B5B"/>
    <w:rsid w:val="00522BB6"/>
    <w:rsid w:val="0053001E"/>
    <w:rsid w:val="00534B81"/>
    <w:rsid w:val="00545FA2"/>
    <w:rsid w:val="0055046C"/>
    <w:rsid w:val="00551DB4"/>
    <w:rsid w:val="005543A6"/>
    <w:rsid w:val="00562ECE"/>
    <w:rsid w:val="005638BD"/>
    <w:rsid w:val="00564A9E"/>
    <w:rsid w:val="005663A2"/>
    <w:rsid w:val="00567E60"/>
    <w:rsid w:val="005767D1"/>
    <w:rsid w:val="00596238"/>
    <w:rsid w:val="00597241"/>
    <w:rsid w:val="005A445F"/>
    <w:rsid w:val="005B08CC"/>
    <w:rsid w:val="005B1F18"/>
    <w:rsid w:val="005B7A70"/>
    <w:rsid w:val="005C17EE"/>
    <w:rsid w:val="005C4B5E"/>
    <w:rsid w:val="005C61A1"/>
    <w:rsid w:val="005C63C1"/>
    <w:rsid w:val="005D4A87"/>
    <w:rsid w:val="005D5CD4"/>
    <w:rsid w:val="005E1B9A"/>
    <w:rsid w:val="005E26C5"/>
    <w:rsid w:val="005F1D4F"/>
    <w:rsid w:val="00606EC6"/>
    <w:rsid w:val="006105EA"/>
    <w:rsid w:val="00613A3F"/>
    <w:rsid w:val="00614659"/>
    <w:rsid w:val="00614CB6"/>
    <w:rsid w:val="0061633B"/>
    <w:rsid w:val="0062382F"/>
    <w:rsid w:val="00633251"/>
    <w:rsid w:val="0064668B"/>
    <w:rsid w:val="00647708"/>
    <w:rsid w:val="00651DC1"/>
    <w:rsid w:val="00666508"/>
    <w:rsid w:val="00666F4C"/>
    <w:rsid w:val="00667D2D"/>
    <w:rsid w:val="00681268"/>
    <w:rsid w:val="00686666"/>
    <w:rsid w:val="006914DC"/>
    <w:rsid w:val="0069184F"/>
    <w:rsid w:val="0069568C"/>
    <w:rsid w:val="006A2614"/>
    <w:rsid w:val="006A52A3"/>
    <w:rsid w:val="006B1445"/>
    <w:rsid w:val="006C0EDA"/>
    <w:rsid w:val="006C3B8B"/>
    <w:rsid w:val="006F0E08"/>
    <w:rsid w:val="006F36B2"/>
    <w:rsid w:val="006F4C33"/>
    <w:rsid w:val="006F5B7A"/>
    <w:rsid w:val="00702454"/>
    <w:rsid w:val="00706E55"/>
    <w:rsid w:val="007070FF"/>
    <w:rsid w:val="00710437"/>
    <w:rsid w:val="00716DDD"/>
    <w:rsid w:val="0072019C"/>
    <w:rsid w:val="00722DCF"/>
    <w:rsid w:val="007276A8"/>
    <w:rsid w:val="007307E0"/>
    <w:rsid w:val="00736C94"/>
    <w:rsid w:val="007416D7"/>
    <w:rsid w:val="007470F4"/>
    <w:rsid w:val="0076012D"/>
    <w:rsid w:val="00763B81"/>
    <w:rsid w:val="00763B90"/>
    <w:rsid w:val="007642F6"/>
    <w:rsid w:val="00764C5E"/>
    <w:rsid w:val="00765DAD"/>
    <w:rsid w:val="00772CAB"/>
    <w:rsid w:val="007753BE"/>
    <w:rsid w:val="00782FBF"/>
    <w:rsid w:val="00786150"/>
    <w:rsid w:val="0079156B"/>
    <w:rsid w:val="007943F5"/>
    <w:rsid w:val="00796B35"/>
    <w:rsid w:val="007A044E"/>
    <w:rsid w:val="007C06DA"/>
    <w:rsid w:val="007C438B"/>
    <w:rsid w:val="007C5EAA"/>
    <w:rsid w:val="007D0D2C"/>
    <w:rsid w:val="007E5CF5"/>
    <w:rsid w:val="007F1A3E"/>
    <w:rsid w:val="007F317C"/>
    <w:rsid w:val="007F3638"/>
    <w:rsid w:val="007F48C7"/>
    <w:rsid w:val="007F4C9E"/>
    <w:rsid w:val="007F74B8"/>
    <w:rsid w:val="008000F1"/>
    <w:rsid w:val="00805C7A"/>
    <w:rsid w:val="0080708E"/>
    <w:rsid w:val="00814303"/>
    <w:rsid w:val="00820BD4"/>
    <w:rsid w:val="00834FD9"/>
    <w:rsid w:val="008410F2"/>
    <w:rsid w:val="00870A57"/>
    <w:rsid w:val="00872065"/>
    <w:rsid w:val="008772AD"/>
    <w:rsid w:val="0088476C"/>
    <w:rsid w:val="0089322C"/>
    <w:rsid w:val="00895874"/>
    <w:rsid w:val="00896C0B"/>
    <w:rsid w:val="008A2F23"/>
    <w:rsid w:val="008A4207"/>
    <w:rsid w:val="008A5347"/>
    <w:rsid w:val="008A678A"/>
    <w:rsid w:val="008B16B2"/>
    <w:rsid w:val="008B403A"/>
    <w:rsid w:val="008B54A7"/>
    <w:rsid w:val="008B704E"/>
    <w:rsid w:val="008C234E"/>
    <w:rsid w:val="008C56EF"/>
    <w:rsid w:val="008D7DD0"/>
    <w:rsid w:val="008F4245"/>
    <w:rsid w:val="008F5A19"/>
    <w:rsid w:val="008F72A2"/>
    <w:rsid w:val="00900A54"/>
    <w:rsid w:val="009073E3"/>
    <w:rsid w:val="00911A91"/>
    <w:rsid w:val="0091764D"/>
    <w:rsid w:val="00920D28"/>
    <w:rsid w:val="009229FA"/>
    <w:rsid w:val="00923F6E"/>
    <w:rsid w:val="00924B72"/>
    <w:rsid w:val="00925F6E"/>
    <w:rsid w:val="009322A0"/>
    <w:rsid w:val="009356E3"/>
    <w:rsid w:val="009369CF"/>
    <w:rsid w:val="0095708E"/>
    <w:rsid w:val="00967C5D"/>
    <w:rsid w:val="00971AFF"/>
    <w:rsid w:val="00975473"/>
    <w:rsid w:val="00991C50"/>
    <w:rsid w:val="00992859"/>
    <w:rsid w:val="009963FD"/>
    <w:rsid w:val="00997634"/>
    <w:rsid w:val="009B0F1D"/>
    <w:rsid w:val="009C5C84"/>
    <w:rsid w:val="009D4EE5"/>
    <w:rsid w:val="009D6525"/>
    <w:rsid w:val="009E6583"/>
    <w:rsid w:val="009F17B5"/>
    <w:rsid w:val="009F5386"/>
    <w:rsid w:val="009F5694"/>
    <w:rsid w:val="009F624F"/>
    <w:rsid w:val="009F6D40"/>
    <w:rsid w:val="00A05ED2"/>
    <w:rsid w:val="00A06353"/>
    <w:rsid w:val="00A06CD7"/>
    <w:rsid w:val="00A103A8"/>
    <w:rsid w:val="00A13E41"/>
    <w:rsid w:val="00A1603E"/>
    <w:rsid w:val="00A2263C"/>
    <w:rsid w:val="00A2427D"/>
    <w:rsid w:val="00A30D4A"/>
    <w:rsid w:val="00A34618"/>
    <w:rsid w:val="00A35225"/>
    <w:rsid w:val="00A40710"/>
    <w:rsid w:val="00A42FF1"/>
    <w:rsid w:val="00A46193"/>
    <w:rsid w:val="00A46C68"/>
    <w:rsid w:val="00A47022"/>
    <w:rsid w:val="00A50D15"/>
    <w:rsid w:val="00A53D0D"/>
    <w:rsid w:val="00A54DC4"/>
    <w:rsid w:val="00A551C7"/>
    <w:rsid w:val="00A560D8"/>
    <w:rsid w:val="00A57DC3"/>
    <w:rsid w:val="00A61129"/>
    <w:rsid w:val="00A66486"/>
    <w:rsid w:val="00A70E4E"/>
    <w:rsid w:val="00A7230D"/>
    <w:rsid w:val="00A75E53"/>
    <w:rsid w:val="00A81E4A"/>
    <w:rsid w:val="00A86573"/>
    <w:rsid w:val="00A8732C"/>
    <w:rsid w:val="00A920B3"/>
    <w:rsid w:val="00A94816"/>
    <w:rsid w:val="00A95B1B"/>
    <w:rsid w:val="00AA16EA"/>
    <w:rsid w:val="00AA33E5"/>
    <w:rsid w:val="00AA56CC"/>
    <w:rsid w:val="00AA7099"/>
    <w:rsid w:val="00AB0358"/>
    <w:rsid w:val="00AB39AC"/>
    <w:rsid w:val="00AB6E95"/>
    <w:rsid w:val="00AC6581"/>
    <w:rsid w:val="00AD51D2"/>
    <w:rsid w:val="00AD5209"/>
    <w:rsid w:val="00AF06A2"/>
    <w:rsid w:val="00AF151C"/>
    <w:rsid w:val="00AF2CB6"/>
    <w:rsid w:val="00AF322E"/>
    <w:rsid w:val="00AF71E0"/>
    <w:rsid w:val="00B113C4"/>
    <w:rsid w:val="00B179FA"/>
    <w:rsid w:val="00B213CE"/>
    <w:rsid w:val="00B33893"/>
    <w:rsid w:val="00B36127"/>
    <w:rsid w:val="00B37041"/>
    <w:rsid w:val="00B37CF0"/>
    <w:rsid w:val="00B45FF5"/>
    <w:rsid w:val="00B5016D"/>
    <w:rsid w:val="00B53071"/>
    <w:rsid w:val="00B54436"/>
    <w:rsid w:val="00B548C2"/>
    <w:rsid w:val="00B56DCC"/>
    <w:rsid w:val="00B623B5"/>
    <w:rsid w:val="00B669C3"/>
    <w:rsid w:val="00B71EBA"/>
    <w:rsid w:val="00B82104"/>
    <w:rsid w:val="00B82738"/>
    <w:rsid w:val="00B83475"/>
    <w:rsid w:val="00B925B1"/>
    <w:rsid w:val="00BA08D7"/>
    <w:rsid w:val="00BA24F0"/>
    <w:rsid w:val="00BA32E6"/>
    <w:rsid w:val="00BA5CE9"/>
    <w:rsid w:val="00BA7356"/>
    <w:rsid w:val="00BB1C32"/>
    <w:rsid w:val="00BB1D23"/>
    <w:rsid w:val="00BB2B51"/>
    <w:rsid w:val="00BB3103"/>
    <w:rsid w:val="00BC2DA9"/>
    <w:rsid w:val="00BD0CD2"/>
    <w:rsid w:val="00BD45FC"/>
    <w:rsid w:val="00BD7798"/>
    <w:rsid w:val="00BD7A57"/>
    <w:rsid w:val="00BE161D"/>
    <w:rsid w:val="00BE1AC3"/>
    <w:rsid w:val="00BE1F78"/>
    <w:rsid w:val="00BE3472"/>
    <w:rsid w:val="00BE4E48"/>
    <w:rsid w:val="00BE7EDA"/>
    <w:rsid w:val="00BF14B5"/>
    <w:rsid w:val="00BF5F73"/>
    <w:rsid w:val="00C022EC"/>
    <w:rsid w:val="00C124C7"/>
    <w:rsid w:val="00C16636"/>
    <w:rsid w:val="00C17FB5"/>
    <w:rsid w:val="00C228C5"/>
    <w:rsid w:val="00C4197D"/>
    <w:rsid w:val="00C42B8E"/>
    <w:rsid w:val="00C43B79"/>
    <w:rsid w:val="00C44847"/>
    <w:rsid w:val="00C456F9"/>
    <w:rsid w:val="00C52384"/>
    <w:rsid w:val="00C55AC3"/>
    <w:rsid w:val="00C75393"/>
    <w:rsid w:val="00C811BB"/>
    <w:rsid w:val="00C828E8"/>
    <w:rsid w:val="00C82E0B"/>
    <w:rsid w:val="00C85149"/>
    <w:rsid w:val="00C86327"/>
    <w:rsid w:val="00C865E4"/>
    <w:rsid w:val="00C957D1"/>
    <w:rsid w:val="00CA2103"/>
    <w:rsid w:val="00CA7183"/>
    <w:rsid w:val="00CA75B6"/>
    <w:rsid w:val="00CB00E2"/>
    <w:rsid w:val="00CB7A44"/>
    <w:rsid w:val="00CB7BB9"/>
    <w:rsid w:val="00CC06F0"/>
    <w:rsid w:val="00CC06F7"/>
    <w:rsid w:val="00CD1548"/>
    <w:rsid w:val="00CD5C90"/>
    <w:rsid w:val="00CF3E6D"/>
    <w:rsid w:val="00D0124A"/>
    <w:rsid w:val="00D0133D"/>
    <w:rsid w:val="00D071FD"/>
    <w:rsid w:val="00D073A4"/>
    <w:rsid w:val="00D0777D"/>
    <w:rsid w:val="00D10CB1"/>
    <w:rsid w:val="00D1607D"/>
    <w:rsid w:val="00D171D7"/>
    <w:rsid w:val="00D20C62"/>
    <w:rsid w:val="00D25778"/>
    <w:rsid w:val="00D25DD0"/>
    <w:rsid w:val="00D31350"/>
    <w:rsid w:val="00D367EC"/>
    <w:rsid w:val="00D37487"/>
    <w:rsid w:val="00D53F84"/>
    <w:rsid w:val="00D57CE9"/>
    <w:rsid w:val="00D606E7"/>
    <w:rsid w:val="00D75B36"/>
    <w:rsid w:val="00D8503F"/>
    <w:rsid w:val="00D86D5B"/>
    <w:rsid w:val="00D870C8"/>
    <w:rsid w:val="00D87D9B"/>
    <w:rsid w:val="00D95B6E"/>
    <w:rsid w:val="00D96A03"/>
    <w:rsid w:val="00D9735C"/>
    <w:rsid w:val="00DA67D6"/>
    <w:rsid w:val="00DB02B9"/>
    <w:rsid w:val="00DB14C6"/>
    <w:rsid w:val="00DC0933"/>
    <w:rsid w:val="00DC1165"/>
    <w:rsid w:val="00DC4776"/>
    <w:rsid w:val="00DD1E5B"/>
    <w:rsid w:val="00DD60B1"/>
    <w:rsid w:val="00DD66C8"/>
    <w:rsid w:val="00DE5CE2"/>
    <w:rsid w:val="00DE685C"/>
    <w:rsid w:val="00DF13B8"/>
    <w:rsid w:val="00DF1A91"/>
    <w:rsid w:val="00E06743"/>
    <w:rsid w:val="00E1360B"/>
    <w:rsid w:val="00E253D4"/>
    <w:rsid w:val="00E264E3"/>
    <w:rsid w:val="00E27EBC"/>
    <w:rsid w:val="00E33F9D"/>
    <w:rsid w:val="00E37CD2"/>
    <w:rsid w:val="00E404C0"/>
    <w:rsid w:val="00E462BB"/>
    <w:rsid w:val="00E527B4"/>
    <w:rsid w:val="00E53945"/>
    <w:rsid w:val="00E61659"/>
    <w:rsid w:val="00E62468"/>
    <w:rsid w:val="00E641B2"/>
    <w:rsid w:val="00E71EF1"/>
    <w:rsid w:val="00E761DD"/>
    <w:rsid w:val="00E834D5"/>
    <w:rsid w:val="00E83EC1"/>
    <w:rsid w:val="00E873DD"/>
    <w:rsid w:val="00EA6772"/>
    <w:rsid w:val="00EB2A60"/>
    <w:rsid w:val="00EC45B9"/>
    <w:rsid w:val="00ED69B3"/>
    <w:rsid w:val="00ED6C92"/>
    <w:rsid w:val="00EE1B05"/>
    <w:rsid w:val="00EF110A"/>
    <w:rsid w:val="00EF570B"/>
    <w:rsid w:val="00EF65F0"/>
    <w:rsid w:val="00F03C9F"/>
    <w:rsid w:val="00F05298"/>
    <w:rsid w:val="00F203D2"/>
    <w:rsid w:val="00F25C3A"/>
    <w:rsid w:val="00F25CDD"/>
    <w:rsid w:val="00F270A9"/>
    <w:rsid w:val="00F3707A"/>
    <w:rsid w:val="00F47D09"/>
    <w:rsid w:val="00F47DC2"/>
    <w:rsid w:val="00F50694"/>
    <w:rsid w:val="00F519DB"/>
    <w:rsid w:val="00F548D7"/>
    <w:rsid w:val="00F61708"/>
    <w:rsid w:val="00F6575F"/>
    <w:rsid w:val="00F657CF"/>
    <w:rsid w:val="00F671AD"/>
    <w:rsid w:val="00F73BE2"/>
    <w:rsid w:val="00F82B57"/>
    <w:rsid w:val="00F925B1"/>
    <w:rsid w:val="00F94BD4"/>
    <w:rsid w:val="00FB0C39"/>
    <w:rsid w:val="00FB382A"/>
    <w:rsid w:val="00FB7277"/>
    <w:rsid w:val="00FC63F3"/>
    <w:rsid w:val="00FD22E4"/>
    <w:rsid w:val="00FD3ECD"/>
    <w:rsid w:val="00FE5271"/>
    <w:rsid w:val="00FE5C7A"/>
    <w:rsid w:val="00FE660B"/>
    <w:rsid w:val="00FE6FB5"/>
    <w:rsid w:val="00FE7012"/>
    <w:rsid w:val="00FE7914"/>
    <w:rsid w:val="00FF0F18"/>
    <w:rsid w:val="00FF315F"/>
    <w:rsid w:val="00FF40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001F0E"/>
  <w15:docId w15:val="{1B598974-4058-4A08-9F09-FBF0B63464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5770"/>
    <w:pPr>
      <w:spacing w:after="0"/>
    </w:pPr>
  </w:style>
  <w:style w:type="paragraph" w:styleId="Heading1">
    <w:name w:val="heading 1"/>
    <w:basedOn w:val="Normal"/>
    <w:next w:val="Normal"/>
    <w:link w:val="Heading1Char"/>
    <w:uiPriority w:val="9"/>
    <w:qFormat/>
    <w:rsid w:val="00D870C8"/>
    <w:pPr>
      <w:keepNext/>
      <w:keepLines/>
      <w:numPr>
        <w:numId w:val="3"/>
      </w:numPr>
      <w:spacing w:before="480" w:after="24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112911"/>
    <w:pPr>
      <w:keepNext/>
      <w:keepLines/>
      <w:numPr>
        <w:ilvl w:val="1"/>
        <w:numId w:val="3"/>
      </w:numPr>
      <w:spacing w:before="200" w:after="12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autoRedefine/>
    <w:uiPriority w:val="9"/>
    <w:unhideWhenUsed/>
    <w:qFormat/>
    <w:rsid w:val="00112911"/>
    <w:pPr>
      <w:keepNext/>
      <w:keepLines/>
      <w:numPr>
        <w:ilvl w:val="2"/>
        <w:numId w:val="3"/>
      </w:numPr>
      <w:spacing w:before="200" w:after="120"/>
      <w:outlineLvl w:val="2"/>
    </w:pPr>
    <w:rPr>
      <w:rFonts w:asciiTheme="majorHAnsi" w:eastAsiaTheme="majorEastAsia" w:hAnsiTheme="majorHAnsi" w:cstheme="majorBidi"/>
      <w:b/>
      <w:bCs/>
      <w:color w:val="4F81BD" w:themeColor="accent1"/>
    </w:rPr>
  </w:style>
  <w:style w:type="paragraph" w:styleId="Heading4">
    <w:name w:val="heading 4"/>
    <w:aliases w:val="Subtitle 1.2.1"/>
    <w:basedOn w:val="Normal"/>
    <w:next w:val="Normal"/>
    <w:link w:val="Heading4Char"/>
    <w:uiPriority w:val="9"/>
    <w:unhideWhenUsed/>
    <w:rsid w:val="008A4207"/>
    <w:pPr>
      <w:keepNext/>
      <w:keepLines/>
      <w:numPr>
        <w:ilvl w:val="3"/>
        <w:numId w:val="3"/>
      </w:numPr>
      <w:spacing w:before="200"/>
      <w:outlineLvl w:val="3"/>
    </w:pPr>
    <w:rPr>
      <w:rFonts w:asciiTheme="majorHAnsi" w:eastAsiaTheme="majorEastAsia" w:hAnsiTheme="majorHAnsi" w:cstheme="majorBidi"/>
      <w:b/>
      <w:bCs/>
      <w:iCs/>
      <w:color w:val="4F81BD" w:themeColor="accent1"/>
    </w:rPr>
  </w:style>
  <w:style w:type="paragraph" w:styleId="Heading5">
    <w:name w:val="heading 5"/>
    <w:aliases w:val="Subtitle 1.3.1"/>
    <w:basedOn w:val="Normal"/>
    <w:next w:val="Normal"/>
    <w:link w:val="Heading5Char"/>
    <w:uiPriority w:val="9"/>
    <w:unhideWhenUsed/>
    <w:rsid w:val="008A4207"/>
    <w:pPr>
      <w:keepNext/>
      <w:keepLines/>
      <w:numPr>
        <w:ilvl w:val="4"/>
        <w:numId w:val="3"/>
      </w:numPr>
      <w:spacing w:before="200"/>
      <w:outlineLvl w:val="4"/>
    </w:pPr>
    <w:rPr>
      <w:rFonts w:asciiTheme="majorHAnsi" w:eastAsiaTheme="majorEastAsia" w:hAnsiTheme="majorHAnsi" w:cstheme="majorBidi"/>
      <w:b/>
      <w:color w:val="4F81BD" w:themeColor="accent1"/>
    </w:rPr>
  </w:style>
  <w:style w:type="paragraph" w:styleId="Heading6">
    <w:name w:val="heading 6"/>
    <w:aliases w:val="Subtitle 2.1"/>
    <w:basedOn w:val="Normal"/>
    <w:next w:val="Normal"/>
    <w:link w:val="Heading6Char"/>
    <w:uiPriority w:val="9"/>
    <w:unhideWhenUsed/>
    <w:rsid w:val="008A4207"/>
    <w:pPr>
      <w:keepNext/>
      <w:keepLines/>
      <w:numPr>
        <w:ilvl w:val="5"/>
        <w:numId w:val="3"/>
      </w:numPr>
      <w:spacing w:before="200"/>
      <w:outlineLvl w:val="5"/>
    </w:pPr>
    <w:rPr>
      <w:rFonts w:asciiTheme="majorHAnsi" w:eastAsiaTheme="majorEastAsia" w:hAnsiTheme="majorHAnsi" w:cstheme="majorBidi"/>
      <w:b/>
      <w:iCs/>
      <w:color w:val="4F81BD" w:themeColor="accent1"/>
      <w:sz w:val="26"/>
    </w:rPr>
  </w:style>
  <w:style w:type="paragraph" w:styleId="Heading7">
    <w:name w:val="heading 7"/>
    <w:aliases w:val="Subtitle 2.1.1"/>
    <w:basedOn w:val="Normal"/>
    <w:next w:val="Normal"/>
    <w:link w:val="Heading7Char"/>
    <w:uiPriority w:val="9"/>
    <w:unhideWhenUsed/>
    <w:rsid w:val="00551DB4"/>
    <w:pPr>
      <w:keepNext/>
      <w:keepLines/>
      <w:numPr>
        <w:ilvl w:val="6"/>
        <w:numId w:val="3"/>
      </w:numPr>
      <w:spacing w:before="200"/>
      <w:outlineLvl w:val="6"/>
    </w:pPr>
    <w:rPr>
      <w:rFonts w:asciiTheme="majorHAnsi" w:eastAsiaTheme="majorEastAsia" w:hAnsiTheme="majorHAnsi" w:cstheme="majorBidi"/>
      <w:b/>
      <w:iCs/>
      <w:color w:val="4F81BD" w:themeColor="accent1"/>
    </w:rPr>
  </w:style>
  <w:style w:type="paragraph" w:styleId="Heading8">
    <w:name w:val="heading 8"/>
    <w:aliases w:val="Subtitle 2.2.1"/>
    <w:basedOn w:val="Normal"/>
    <w:next w:val="Normal"/>
    <w:link w:val="Heading8Char"/>
    <w:uiPriority w:val="9"/>
    <w:unhideWhenUsed/>
    <w:rsid w:val="00551DB4"/>
    <w:pPr>
      <w:keepNext/>
      <w:keepLines/>
      <w:numPr>
        <w:ilvl w:val="7"/>
        <w:numId w:val="3"/>
      </w:numPr>
      <w:spacing w:before="200"/>
      <w:outlineLvl w:val="7"/>
    </w:pPr>
    <w:rPr>
      <w:rFonts w:asciiTheme="majorHAnsi" w:eastAsiaTheme="majorEastAsia" w:hAnsiTheme="majorHAnsi" w:cstheme="majorBidi"/>
      <w:b/>
      <w:color w:val="4F81BD" w:themeColor="accent1"/>
      <w:szCs w:val="20"/>
    </w:rPr>
  </w:style>
  <w:style w:type="paragraph" w:styleId="Heading9">
    <w:name w:val="heading 9"/>
    <w:aliases w:val="Subtitle 2.3.1"/>
    <w:basedOn w:val="Normal"/>
    <w:next w:val="Normal"/>
    <w:link w:val="Heading9Char"/>
    <w:uiPriority w:val="9"/>
    <w:unhideWhenUsed/>
    <w:rsid w:val="00551DB4"/>
    <w:pPr>
      <w:keepNext/>
      <w:keepLines/>
      <w:numPr>
        <w:ilvl w:val="8"/>
        <w:numId w:val="3"/>
      </w:numPr>
      <w:spacing w:before="200"/>
      <w:outlineLvl w:val="8"/>
    </w:pPr>
    <w:rPr>
      <w:rFonts w:asciiTheme="majorHAnsi" w:eastAsiaTheme="majorEastAsia" w:hAnsiTheme="majorHAnsi" w:cstheme="majorBidi"/>
      <w:b/>
      <w:iCs/>
      <w:color w:val="4F81BD" w:themeColor="accent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42B7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2B7A"/>
    <w:rPr>
      <w:rFonts w:ascii="Tahoma" w:hAnsi="Tahoma" w:cs="Tahoma"/>
      <w:sz w:val="16"/>
      <w:szCs w:val="16"/>
    </w:rPr>
  </w:style>
  <w:style w:type="paragraph" w:styleId="Header">
    <w:name w:val="header"/>
    <w:basedOn w:val="Normal"/>
    <w:link w:val="HeaderChar"/>
    <w:uiPriority w:val="99"/>
    <w:unhideWhenUsed/>
    <w:rsid w:val="00242B7A"/>
    <w:pPr>
      <w:tabs>
        <w:tab w:val="center" w:pos="4680"/>
        <w:tab w:val="right" w:pos="9360"/>
      </w:tabs>
      <w:spacing w:line="240" w:lineRule="auto"/>
    </w:pPr>
  </w:style>
  <w:style w:type="character" w:customStyle="1" w:styleId="HeaderChar">
    <w:name w:val="Header Char"/>
    <w:basedOn w:val="DefaultParagraphFont"/>
    <w:link w:val="Header"/>
    <w:uiPriority w:val="99"/>
    <w:rsid w:val="00242B7A"/>
  </w:style>
  <w:style w:type="paragraph" w:styleId="Footer">
    <w:name w:val="footer"/>
    <w:basedOn w:val="Normal"/>
    <w:link w:val="FooterChar"/>
    <w:uiPriority w:val="99"/>
    <w:unhideWhenUsed/>
    <w:rsid w:val="00242B7A"/>
    <w:pPr>
      <w:tabs>
        <w:tab w:val="center" w:pos="4680"/>
        <w:tab w:val="right" w:pos="9360"/>
      </w:tabs>
      <w:spacing w:line="240" w:lineRule="auto"/>
    </w:pPr>
  </w:style>
  <w:style w:type="character" w:customStyle="1" w:styleId="FooterChar">
    <w:name w:val="Footer Char"/>
    <w:basedOn w:val="DefaultParagraphFont"/>
    <w:link w:val="Footer"/>
    <w:uiPriority w:val="99"/>
    <w:rsid w:val="00242B7A"/>
  </w:style>
  <w:style w:type="character" w:styleId="PlaceholderText">
    <w:name w:val="Placeholder Text"/>
    <w:basedOn w:val="DefaultParagraphFont"/>
    <w:uiPriority w:val="99"/>
    <w:semiHidden/>
    <w:rsid w:val="008F72A2"/>
    <w:rPr>
      <w:color w:val="808080"/>
    </w:rPr>
  </w:style>
  <w:style w:type="paragraph" w:styleId="NoSpacing">
    <w:name w:val="No Spacing"/>
    <w:link w:val="NoSpacingChar"/>
    <w:uiPriority w:val="1"/>
    <w:qFormat/>
    <w:rsid w:val="008A678A"/>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A678A"/>
    <w:rPr>
      <w:rFonts w:eastAsiaTheme="minorEastAsia"/>
      <w:lang w:val="en-US"/>
    </w:rPr>
  </w:style>
  <w:style w:type="paragraph" w:styleId="ListParagraph">
    <w:name w:val="List Paragraph"/>
    <w:basedOn w:val="Normal"/>
    <w:uiPriority w:val="34"/>
    <w:qFormat/>
    <w:rsid w:val="0002738D"/>
    <w:pPr>
      <w:ind w:left="720"/>
      <w:contextualSpacing/>
    </w:pPr>
  </w:style>
  <w:style w:type="character" w:customStyle="1" w:styleId="Heading1Char">
    <w:name w:val="Heading 1 Char"/>
    <w:basedOn w:val="DefaultParagraphFont"/>
    <w:link w:val="Heading1"/>
    <w:uiPriority w:val="9"/>
    <w:rsid w:val="00D870C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11291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112911"/>
    <w:rPr>
      <w:rFonts w:asciiTheme="majorHAnsi" w:eastAsiaTheme="majorEastAsia" w:hAnsiTheme="majorHAnsi" w:cstheme="majorBidi"/>
      <w:b/>
      <w:bCs/>
      <w:color w:val="4F81BD" w:themeColor="accent1"/>
    </w:rPr>
  </w:style>
  <w:style w:type="character" w:customStyle="1" w:styleId="Heading4Char">
    <w:name w:val="Heading 4 Char"/>
    <w:aliases w:val="Subtitle 1.2.1 Char"/>
    <w:basedOn w:val="DefaultParagraphFont"/>
    <w:link w:val="Heading4"/>
    <w:uiPriority w:val="9"/>
    <w:rsid w:val="008A4207"/>
    <w:rPr>
      <w:rFonts w:asciiTheme="majorHAnsi" w:eastAsiaTheme="majorEastAsia" w:hAnsiTheme="majorHAnsi" w:cstheme="majorBidi"/>
      <w:b/>
      <w:bCs/>
      <w:iCs/>
      <w:color w:val="4F81BD" w:themeColor="accent1"/>
    </w:rPr>
  </w:style>
  <w:style w:type="character" w:customStyle="1" w:styleId="Heading5Char">
    <w:name w:val="Heading 5 Char"/>
    <w:aliases w:val="Subtitle 1.3.1 Char"/>
    <w:basedOn w:val="DefaultParagraphFont"/>
    <w:link w:val="Heading5"/>
    <w:uiPriority w:val="9"/>
    <w:rsid w:val="008A4207"/>
    <w:rPr>
      <w:rFonts w:asciiTheme="majorHAnsi" w:eastAsiaTheme="majorEastAsia" w:hAnsiTheme="majorHAnsi" w:cstheme="majorBidi"/>
      <w:b/>
      <w:color w:val="4F81BD" w:themeColor="accent1"/>
    </w:rPr>
  </w:style>
  <w:style w:type="character" w:customStyle="1" w:styleId="Heading6Char">
    <w:name w:val="Heading 6 Char"/>
    <w:aliases w:val="Subtitle 2.1 Char"/>
    <w:basedOn w:val="DefaultParagraphFont"/>
    <w:link w:val="Heading6"/>
    <w:uiPriority w:val="9"/>
    <w:rsid w:val="008A4207"/>
    <w:rPr>
      <w:rFonts w:asciiTheme="majorHAnsi" w:eastAsiaTheme="majorEastAsia" w:hAnsiTheme="majorHAnsi" w:cstheme="majorBidi"/>
      <w:b/>
      <w:iCs/>
      <w:color w:val="4F81BD" w:themeColor="accent1"/>
      <w:sz w:val="26"/>
    </w:rPr>
  </w:style>
  <w:style w:type="character" w:customStyle="1" w:styleId="Heading7Char">
    <w:name w:val="Heading 7 Char"/>
    <w:aliases w:val="Subtitle 2.1.1 Char"/>
    <w:basedOn w:val="DefaultParagraphFont"/>
    <w:link w:val="Heading7"/>
    <w:uiPriority w:val="9"/>
    <w:rsid w:val="00551DB4"/>
    <w:rPr>
      <w:rFonts w:asciiTheme="majorHAnsi" w:eastAsiaTheme="majorEastAsia" w:hAnsiTheme="majorHAnsi" w:cstheme="majorBidi"/>
      <w:b/>
      <w:iCs/>
      <w:color w:val="4F81BD" w:themeColor="accent1"/>
    </w:rPr>
  </w:style>
  <w:style w:type="character" w:customStyle="1" w:styleId="Heading8Char">
    <w:name w:val="Heading 8 Char"/>
    <w:aliases w:val="Subtitle 2.2.1 Char"/>
    <w:basedOn w:val="DefaultParagraphFont"/>
    <w:link w:val="Heading8"/>
    <w:uiPriority w:val="9"/>
    <w:rsid w:val="00551DB4"/>
    <w:rPr>
      <w:rFonts w:asciiTheme="majorHAnsi" w:eastAsiaTheme="majorEastAsia" w:hAnsiTheme="majorHAnsi" w:cstheme="majorBidi"/>
      <w:b/>
      <w:color w:val="4F81BD" w:themeColor="accent1"/>
      <w:szCs w:val="20"/>
    </w:rPr>
  </w:style>
  <w:style w:type="character" w:customStyle="1" w:styleId="Heading9Char">
    <w:name w:val="Heading 9 Char"/>
    <w:aliases w:val="Subtitle 2.3.1 Char"/>
    <w:basedOn w:val="DefaultParagraphFont"/>
    <w:link w:val="Heading9"/>
    <w:uiPriority w:val="9"/>
    <w:rsid w:val="00551DB4"/>
    <w:rPr>
      <w:rFonts w:asciiTheme="majorHAnsi" w:eastAsiaTheme="majorEastAsia" w:hAnsiTheme="majorHAnsi" w:cstheme="majorBidi"/>
      <w:b/>
      <w:iCs/>
      <w:color w:val="4F81BD" w:themeColor="accent1"/>
      <w:szCs w:val="20"/>
    </w:rPr>
  </w:style>
  <w:style w:type="paragraph" w:styleId="Title">
    <w:name w:val="Title"/>
    <w:aliases w:val="Subtitle 3.1"/>
    <w:basedOn w:val="Normal"/>
    <w:next w:val="Normal"/>
    <w:link w:val="TitleChar"/>
    <w:uiPriority w:val="10"/>
    <w:rsid w:val="00551DB4"/>
    <w:pPr>
      <w:numPr>
        <w:numId w:val="1"/>
      </w:numPr>
      <w:spacing w:after="300" w:line="240" w:lineRule="auto"/>
      <w:contextualSpacing/>
    </w:pPr>
    <w:rPr>
      <w:rFonts w:asciiTheme="majorHAnsi" w:eastAsiaTheme="majorEastAsia" w:hAnsiTheme="majorHAnsi" w:cstheme="majorBidi"/>
      <w:b/>
      <w:color w:val="4F81BD" w:themeColor="accent1"/>
      <w:spacing w:val="5"/>
      <w:kern w:val="28"/>
      <w:sz w:val="26"/>
      <w:szCs w:val="52"/>
    </w:rPr>
  </w:style>
  <w:style w:type="character" w:customStyle="1" w:styleId="TitleChar">
    <w:name w:val="Title Char"/>
    <w:aliases w:val="Subtitle 3.1 Char"/>
    <w:basedOn w:val="DefaultParagraphFont"/>
    <w:link w:val="Title"/>
    <w:uiPriority w:val="10"/>
    <w:rsid w:val="00551DB4"/>
    <w:rPr>
      <w:rFonts w:asciiTheme="majorHAnsi" w:eastAsiaTheme="majorEastAsia" w:hAnsiTheme="majorHAnsi" w:cstheme="majorBidi"/>
      <w:b/>
      <w:color w:val="4F81BD" w:themeColor="accent1"/>
      <w:spacing w:val="5"/>
      <w:kern w:val="28"/>
      <w:sz w:val="26"/>
      <w:szCs w:val="52"/>
    </w:rPr>
  </w:style>
  <w:style w:type="paragraph" w:styleId="Subtitle">
    <w:name w:val="Subtitle"/>
    <w:aliases w:val="Subtitle 3.1.1"/>
    <w:basedOn w:val="Normal"/>
    <w:next w:val="Normal"/>
    <w:link w:val="SubtitleChar"/>
    <w:uiPriority w:val="11"/>
    <w:rsid w:val="00551DB4"/>
    <w:pPr>
      <w:numPr>
        <w:numId w:val="2"/>
      </w:numPr>
      <w:ind w:left="1080"/>
    </w:pPr>
    <w:rPr>
      <w:rFonts w:asciiTheme="majorHAnsi" w:eastAsiaTheme="majorEastAsia" w:hAnsiTheme="majorHAnsi" w:cstheme="majorBidi"/>
      <w:b/>
      <w:iCs/>
      <w:color w:val="4F81BD" w:themeColor="accent1"/>
      <w:spacing w:val="15"/>
      <w:szCs w:val="24"/>
    </w:rPr>
  </w:style>
  <w:style w:type="character" w:customStyle="1" w:styleId="SubtitleChar">
    <w:name w:val="Subtitle Char"/>
    <w:aliases w:val="Subtitle 3.1.1 Char"/>
    <w:basedOn w:val="DefaultParagraphFont"/>
    <w:link w:val="Subtitle"/>
    <w:uiPriority w:val="11"/>
    <w:rsid w:val="00551DB4"/>
    <w:rPr>
      <w:rFonts w:asciiTheme="majorHAnsi" w:eastAsiaTheme="majorEastAsia" w:hAnsiTheme="majorHAnsi" w:cstheme="majorBidi"/>
      <w:b/>
      <w:iCs/>
      <w:color w:val="4F81BD" w:themeColor="accent1"/>
      <w:spacing w:val="15"/>
      <w:szCs w:val="24"/>
    </w:rPr>
  </w:style>
  <w:style w:type="character" w:styleId="SubtleEmphasis">
    <w:name w:val="Subtle Emphasis"/>
    <w:uiPriority w:val="19"/>
    <w:rsid w:val="00551DB4"/>
    <w:rPr>
      <w:rFonts w:asciiTheme="majorHAnsi" w:hAnsiTheme="majorHAnsi"/>
      <w:b/>
      <w:iCs/>
      <w:color w:val="4F81BD" w:themeColor="accent1"/>
      <w:sz w:val="22"/>
    </w:rPr>
  </w:style>
  <w:style w:type="paragraph" w:styleId="TOCHeading">
    <w:name w:val="TOC Heading"/>
    <w:basedOn w:val="Heading1"/>
    <w:next w:val="Normal"/>
    <w:uiPriority w:val="39"/>
    <w:unhideWhenUsed/>
    <w:qFormat/>
    <w:rsid w:val="00D31350"/>
    <w:pPr>
      <w:numPr>
        <w:numId w:val="0"/>
      </w:numPr>
      <w:outlineLvl w:val="9"/>
    </w:pPr>
    <w:rPr>
      <w:lang w:val="en-US"/>
    </w:rPr>
  </w:style>
  <w:style w:type="paragraph" w:styleId="TOC1">
    <w:name w:val="toc 1"/>
    <w:basedOn w:val="Normal"/>
    <w:next w:val="Normal"/>
    <w:autoRedefine/>
    <w:uiPriority w:val="39"/>
    <w:unhideWhenUsed/>
    <w:rsid w:val="00D31350"/>
    <w:pPr>
      <w:spacing w:after="100"/>
    </w:pPr>
  </w:style>
  <w:style w:type="paragraph" w:styleId="TOC2">
    <w:name w:val="toc 2"/>
    <w:basedOn w:val="Normal"/>
    <w:next w:val="Normal"/>
    <w:autoRedefine/>
    <w:uiPriority w:val="39"/>
    <w:unhideWhenUsed/>
    <w:rsid w:val="00D31350"/>
    <w:pPr>
      <w:spacing w:after="100"/>
      <w:ind w:left="220"/>
    </w:pPr>
  </w:style>
  <w:style w:type="paragraph" w:styleId="TOC3">
    <w:name w:val="toc 3"/>
    <w:basedOn w:val="Normal"/>
    <w:next w:val="Normal"/>
    <w:autoRedefine/>
    <w:uiPriority w:val="39"/>
    <w:unhideWhenUsed/>
    <w:rsid w:val="00D31350"/>
    <w:pPr>
      <w:spacing w:after="100"/>
      <w:ind w:left="440"/>
    </w:pPr>
  </w:style>
  <w:style w:type="character" w:styleId="Hyperlink">
    <w:name w:val="Hyperlink"/>
    <w:basedOn w:val="DefaultParagraphFont"/>
    <w:uiPriority w:val="99"/>
    <w:unhideWhenUsed/>
    <w:rsid w:val="00D31350"/>
    <w:rPr>
      <w:color w:val="0000FF" w:themeColor="hyperlink"/>
      <w:u w:val="single"/>
    </w:rPr>
  </w:style>
  <w:style w:type="table" w:styleId="TableGrid">
    <w:name w:val="Table Grid"/>
    <w:basedOn w:val="TableNormal"/>
    <w:uiPriority w:val="59"/>
    <w:rsid w:val="003E5B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534B81"/>
    <w:rPr>
      <w:i/>
      <w:iCs/>
    </w:rPr>
  </w:style>
  <w:style w:type="character" w:styleId="CommentReference">
    <w:name w:val="annotation reference"/>
    <w:basedOn w:val="DefaultParagraphFont"/>
    <w:uiPriority w:val="99"/>
    <w:semiHidden/>
    <w:unhideWhenUsed/>
    <w:rsid w:val="00C86327"/>
    <w:rPr>
      <w:sz w:val="16"/>
      <w:szCs w:val="16"/>
    </w:rPr>
  </w:style>
  <w:style w:type="paragraph" w:styleId="CommentText">
    <w:name w:val="annotation text"/>
    <w:basedOn w:val="Normal"/>
    <w:link w:val="CommentTextChar"/>
    <w:uiPriority w:val="99"/>
    <w:unhideWhenUsed/>
    <w:rsid w:val="00C86327"/>
    <w:pPr>
      <w:spacing w:line="240" w:lineRule="auto"/>
    </w:pPr>
    <w:rPr>
      <w:sz w:val="20"/>
      <w:szCs w:val="20"/>
    </w:rPr>
  </w:style>
  <w:style w:type="character" w:customStyle="1" w:styleId="CommentTextChar">
    <w:name w:val="Comment Text Char"/>
    <w:basedOn w:val="DefaultParagraphFont"/>
    <w:link w:val="CommentText"/>
    <w:uiPriority w:val="99"/>
    <w:rsid w:val="00C86327"/>
    <w:rPr>
      <w:sz w:val="20"/>
      <w:szCs w:val="20"/>
    </w:rPr>
  </w:style>
  <w:style w:type="paragraph" w:styleId="CommentSubject">
    <w:name w:val="annotation subject"/>
    <w:basedOn w:val="CommentText"/>
    <w:next w:val="CommentText"/>
    <w:link w:val="CommentSubjectChar"/>
    <w:uiPriority w:val="99"/>
    <w:semiHidden/>
    <w:unhideWhenUsed/>
    <w:rsid w:val="00C86327"/>
    <w:rPr>
      <w:b/>
      <w:bCs/>
    </w:rPr>
  </w:style>
  <w:style w:type="character" w:customStyle="1" w:styleId="CommentSubjectChar">
    <w:name w:val="Comment Subject Char"/>
    <w:basedOn w:val="CommentTextChar"/>
    <w:link w:val="CommentSubject"/>
    <w:uiPriority w:val="99"/>
    <w:semiHidden/>
    <w:rsid w:val="00C86327"/>
    <w:rPr>
      <w:b/>
      <w:bCs/>
      <w:sz w:val="20"/>
      <w:szCs w:val="20"/>
    </w:rPr>
  </w:style>
  <w:style w:type="character" w:customStyle="1" w:styleId="UnresolvedMention1">
    <w:name w:val="Unresolved Mention1"/>
    <w:basedOn w:val="DefaultParagraphFont"/>
    <w:uiPriority w:val="99"/>
    <w:semiHidden/>
    <w:unhideWhenUsed/>
    <w:rsid w:val="00CF3E6D"/>
    <w:rPr>
      <w:color w:val="605E5C"/>
      <w:shd w:val="clear" w:color="auto" w:fill="E1DFDD"/>
    </w:rPr>
  </w:style>
  <w:style w:type="character" w:styleId="FollowedHyperlink">
    <w:name w:val="FollowedHyperlink"/>
    <w:basedOn w:val="DefaultParagraphFont"/>
    <w:uiPriority w:val="99"/>
    <w:semiHidden/>
    <w:unhideWhenUsed/>
    <w:rsid w:val="00814303"/>
    <w:rPr>
      <w:color w:val="800080" w:themeColor="followedHyperlink"/>
      <w:u w:val="single"/>
    </w:rPr>
  </w:style>
  <w:style w:type="character" w:customStyle="1" w:styleId="UnresolvedMention2">
    <w:name w:val="Unresolved Mention2"/>
    <w:basedOn w:val="DefaultParagraphFont"/>
    <w:uiPriority w:val="99"/>
    <w:semiHidden/>
    <w:unhideWhenUsed/>
    <w:rsid w:val="00C022EC"/>
    <w:rPr>
      <w:color w:val="605E5C"/>
      <w:shd w:val="clear" w:color="auto" w:fill="E1DFDD"/>
    </w:rPr>
  </w:style>
  <w:style w:type="character" w:customStyle="1" w:styleId="UnresolvedMention3">
    <w:name w:val="Unresolved Mention3"/>
    <w:basedOn w:val="DefaultParagraphFont"/>
    <w:uiPriority w:val="99"/>
    <w:semiHidden/>
    <w:unhideWhenUsed/>
    <w:rsid w:val="003B25D4"/>
    <w:rPr>
      <w:color w:val="605E5C"/>
      <w:shd w:val="clear" w:color="auto" w:fill="E1DFDD"/>
    </w:rPr>
  </w:style>
  <w:style w:type="character" w:customStyle="1" w:styleId="UnresolvedMention4">
    <w:name w:val="Unresolved Mention4"/>
    <w:basedOn w:val="DefaultParagraphFont"/>
    <w:uiPriority w:val="99"/>
    <w:semiHidden/>
    <w:unhideWhenUsed/>
    <w:rsid w:val="003F5C9E"/>
    <w:rPr>
      <w:color w:val="605E5C"/>
      <w:shd w:val="clear" w:color="auto" w:fill="E1DFDD"/>
    </w:rPr>
  </w:style>
  <w:style w:type="paragraph" w:styleId="PlainText">
    <w:name w:val="Plain Text"/>
    <w:basedOn w:val="Normal"/>
    <w:link w:val="PlainTextChar"/>
    <w:uiPriority w:val="99"/>
    <w:semiHidden/>
    <w:unhideWhenUsed/>
    <w:rsid w:val="008B16B2"/>
    <w:pPr>
      <w:spacing w:line="240" w:lineRule="auto"/>
    </w:pPr>
    <w:rPr>
      <w:rFonts w:ascii="Calibri" w:hAnsi="Calibri" w:cs="Calibri"/>
      <w:lang w:val="en-GB" w:eastAsia="en-GB"/>
    </w:rPr>
  </w:style>
  <w:style w:type="character" w:customStyle="1" w:styleId="PlainTextChar">
    <w:name w:val="Plain Text Char"/>
    <w:basedOn w:val="DefaultParagraphFont"/>
    <w:link w:val="PlainText"/>
    <w:uiPriority w:val="99"/>
    <w:semiHidden/>
    <w:rsid w:val="008B16B2"/>
    <w:rPr>
      <w:rFonts w:ascii="Calibri" w:hAnsi="Calibri" w:cs="Calibri"/>
      <w:lang w:val="en-GB" w:eastAsia="en-GB"/>
    </w:rPr>
  </w:style>
  <w:style w:type="paragraph" w:styleId="HTMLPreformatted">
    <w:name w:val="HTML Preformatted"/>
    <w:basedOn w:val="Normal"/>
    <w:link w:val="HTMLPreformattedChar"/>
    <w:uiPriority w:val="99"/>
    <w:unhideWhenUsed/>
    <w:rsid w:val="001056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en-GB" w:eastAsia="en-GB"/>
    </w:rPr>
  </w:style>
  <w:style w:type="character" w:customStyle="1" w:styleId="HTMLPreformattedChar">
    <w:name w:val="HTML Preformatted Char"/>
    <w:basedOn w:val="DefaultParagraphFont"/>
    <w:link w:val="HTMLPreformatted"/>
    <w:uiPriority w:val="99"/>
    <w:rsid w:val="00105634"/>
    <w:rPr>
      <w:rFonts w:ascii="Courier New" w:eastAsia="Times New Roman" w:hAnsi="Courier New" w:cs="Courier New"/>
      <w:sz w:val="20"/>
      <w:szCs w:val="20"/>
      <w:lang w:val="en-GB" w:eastAsia="en-GB"/>
    </w:rPr>
  </w:style>
  <w:style w:type="paragraph" w:styleId="NormalWeb">
    <w:name w:val="Normal (Web)"/>
    <w:basedOn w:val="Normal"/>
    <w:uiPriority w:val="99"/>
    <w:unhideWhenUsed/>
    <w:rsid w:val="00967C5D"/>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UnresolvedMention">
    <w:name w:val="Unresolved Mention"/>
    <w:basedOn w:val="DefaultParagraphFont"/>
    <w:uiPriority w:val="99"/>
    <w:semiHidden/>
    <w:unhideWhenUsed/>
    <w:rsid w:val="00EA6772"/>
    <w:rPr>
      <w:color w:val="605E5C"/>
      <w:shd w:val="clear" w:color="auto" w:fill="E1DFDD"/>
    </w:rPr>
  </w:style>
  <w:style w:type="character" w:styleId="Strong">
    <w:name w:val="Strong"/>
    <w:basedOn w:val="DefaultParagraphFont"/>
    <w:uiPriority w:val="22"/>
    <w:qFormat/>
    <w:rsid w:val="00E527B4"/>
    <w:rPr>
      <w:b/>
      <w:bCs/>
    </w:rPr>
  </w:style>
  <w:style w:type="paragraph" w:customStyle="1" w:styleId="Default">
    <w:name w:val="Default"/>
    <w:rsid w:val="004A7F87"/>
    <w:pPr>
      <w:autoSpaceDE w:val="0"/>
      <w:autoSpaceDN w:val="0"/>
      <w:adjustRightInd w:val="0"/>
      <w:spacing w:after="0" w:line="240" w:lineRule="auto"/>
    </w:pPr>
    <w:rPr>
      <w:rFonts w:ascii="Calibri" w:hAnsi="Calibri" w:cs="Calibri"/>
      <w:color w:val="000000"/>
      <w:sz w:val="24"/>
      <w:szCs w:val="24"/>
      <w:lang w:val="en-US"/>
    </w:rPr>
  </w:style>
  <w:style w:type="paragraph" w:customStyle="1" w:styleId="ListPara2">
    <w:name w:val="ListPara2"/>
    <w:basedOn w:val="ListParagraph"/>
    <w:qFormat/>
    <w:rsid w:val="004A7F87"/>
    <w:pPr>
      <w:spacing w:before="120" w:after="120" w:line="360" w:lineRule="auto"/>
      <w:ind w:left="1080" w:hanging="360"/>
    </w:pPr>
  </w:style>
  <w:style w:type="paragraph" w:customStyle="1" w:styleId="m3767185511120917476msolistparagraph">
    <w:name w:val="m_3767185511120917476msolistparagraph"/>
    <w:basedOn w:val="Normal"/>
    <w:rsid w:val="004A7F87"/>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m-5980743940789466513msolistparagraph">
    <w:name w:val="m_-5980743940789466513msolistparagraph"/>
    <w:basedOn w:val="Normal"/>
    <w:rsid w:val="004A7F87"/>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y2iqfc">
    <w:name w:val="y2iqfc"/>
    <w:basedOn w:val="DefaultParagraphFont"/>
    <w:rsid w:val="004A7F87"/>
  </w:style>
  <w:style w:type="paragraph" w:styleId="TOC4">
    <w:name w:val="toc 4"/>
    <w:basedOn w:val="Normal"/>
    <w:next w:val="Normal"/>
    <w:autoRedefine/>
    <w:uiPriority w:val="39"/>
    <w:unhideWhenUsed/>
    <w:rsid w:val="004A7F87"/>
    <w:pPr>
      <w:spacing w:after="100" w:line="259" w:lineRule="auto"/>
      <w:ind w:left="660"/>
    </w:pPr>
    <w:rPr>
      <w:rFonts w:eastAsiaTheme="minorEastAsia"/>
      <w:lang w:val="en-US"/>
    </w:rPr>
  </w:style>
  <w:style w:type="paragraph" w:styleId="TOC5">
    <w:name w:val="toc 5"/>
    <w:basedOn w:val="Normal"/>
    <w:next w:val="Normal"/>
    <w:autoRedefine/>
    <w:uiPriority w:val="39"/>
    <w:unhideWhenUsed/>
    <w:rsid w:val="004A7F87"/>
    <w:pPr>
      <w:spacing w:after="100" w:line="259" w:lineRule="auto"/>
      <w:ind w:left="880"/>
    </w:pPr>
    <w:rPr>
      <w:rFonts w:eastAsiaTheme="minorEastAsia"/>
      <w:lang w:val="en-US"/>
    </w:rPr>
  </w:style>
  <w:style w:type="paragraph" w:styleId="TOC6">
    <w:name w:val="toc 6"/>
    <w:basedOn w:val="Normal"/>
    <w:next w:val="Normal"/>
    <w:autoRedefine/>
    <w:uiPriority w:val="39"/>
    <w:unhideWhenUsed/>
    <w:rsid w:val="004A7F87"/>
    <w:pPr>
      <w:spacing w:after="100" w:line="259" w:lineRule="auto"/>
      <w:ind w:left="1100"/>
    </w:pPr>
    <w:rPr>
      <w:rFonts w:eastAsiaTheme="minorEastAsia"/>
      <w:lang w:val="en-US"/>
    </w:rPr>
  </w:style>
  <w:style w:type="paragraph" w:styleId="TOC7">
    <w:name w:val="toc 7"/>
    <w:basedOn w:val="Normal"/>
    <w:next w:val="Normal"/>
    <w:autoRedefine/>
    <w:uiPriority w:val="39"/>
    <w:unhideWhenUsed/>
    <w:rsid w:val="004A7F87"/>
    <w:pPr>
      <w:spacing w:after="100" w:line="259" w:lineRule="auto"/>
      <w:ind w:left="1320"/>
    </w:pPr>
    <w:rPr>
      <w:rFonts w:eastAsiaTheme="minorEastAsia"/>
      <w:lang w:val="en-US"/>
    </w:rPr>
  </w:style>
  <w:style w:type="paragraph" w:styleId="TOC8">
    <w:name w:val="toc 8"/>
    <w:basedOn w:val="Normal"/>
    <w:next w:val="Normal"/>
    <w:autoRedefine/>
    <w:uiPriority w:val="39"/>
    <w:unhideWhenUsed/>
    <w:rsid w:val="004A7F87"/>
    <w:pPr>
      <w:spacing w:after="100" w:line="259" w:lineRule="auto"/>
      <w:ind w:left="1540"/>
    </w:pPr>
    <w:rPr>
      <w:rFonts w:eastAsiaTheme="minorEastAsia"/>
      <w:lang w:val="en-US"/>
    </w:rPr>
  </w:style>
  <w:style w:type="paragraph" w:styleId="TOC9">
    <w:name w:val="toc 9"/>
    <w:basedOn w:val="Normal"/>
    <w:next w:val="Normal"/>
    <w:autoRedefine/>
    <w:uiPriority w:val="39"/>
    <w:unhideWhenUsed/>
    <w:rsid w:val="004A7F87"/>
    <w:pPr>
      <w:spacing w:after="100" w:line="259" w:lineRule="auto"/>
      <w:ind w:left="1760"/>
    </w:pPr>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23340">
      <w:bodyDiv w:val="1"/>
      <w:marLeft w:val="0"/>
      <w:marRight w:val="0"/>
      <w:marTop w:val="0"/>
      <w:marBottom w:val="0"/>
      <w:divBdr>
        <w:top w:val="none" w:sz="0" w:space="0" w:color="auto"/>
        <w:left w:val="none" w:sz="0" w:space="0" w:color="auto"/>
        <w:bottom w:val="none" w:sz="0" w:space="0" w:color="auto"/>
        <w:right w:val="none" w:sz="0" w:space="0" w:color="auto"/>
      </w:divBdr>
    </w:div>
    <w:div w:id="36123872">
      <w:bodyDiv w:val="1"/>
      <w:marLeft w:val="0"/>
      <w:marRight w:val="0"/>
      <w:marTop w:val="0"/>
      <w:marBottom w:val="0"/>
      <w:divBdr>
        <w:top w:val="none" w:sz="0" w:space="0" w:color="auto"/>
        <w:left w:val="none" w:sz="0" w:space="0" w:color="auto"/>
        <w:bottom w:val="none" w:sz="0" w:space="0" w:color="auto"/>
        <w:right w:val="none" w:sz="0" w:space="0" w:color="auto"/>
      </w:divBdr>
    </w:div>
    <w:div w:id="107822336">
      <w:bodyDiv w:val="1"/>
      <w:marLeft w:val="0"/>
      <w:marRight w:val="0"/>
      <w:marTop w:val="0"/>
      <w:marBottom w:val="0"/>
      <w:divBdr>
        <w:top w:val="none" w:sz="0" w:space="0" w:color="auto"/>
        <w:left w:val="none" w:sz="0" w:space="0" w:color="auto"/>
        <w:bottom w:val="none" w:sz="0" w:space="0" w:color="auto"/>
        <w:right w:val="none" w:sz="0" w:space="0" w:color="auto"/>
      </w:divBdr>
    </w:div>
    <w:div w:id="114259114">
      <w:bodyDiv w:val="1"/>
      <w:marLeft w:val="0"/>
      <w:marRight w:val="0"/>
      <w:marTop w:val="0"/>
      <w:marBottom w:val="0"/>
      <w:divBdr>
        <w:top w:val="none" w:sz="0" w:space="0" w:color="auto"/>
        <w:left w:val="none" w:sz="0" w:space="0" w:color="auto"/>
        <w:bottom w:val="none" w:sz="0" w:space="0" w:color="auto"/>
        <w:right w:val="none" w:sz="0" w:space="0" w:color="auto"/>
      </w:divBdr>
    </w:div>
    <w:div w:id="119106382">
      <w:bodyDiv w:val="1"/>
      <w:marLeft w:val="0"/>
      <w:marRight w:val="0"/>
      <w:marTop w:val="0"/>
      <w:marBottom w:val="0"/>
      <w:divBdr>
        <w:top w:val="none" w:sz="0" w:space="0" w:color="auto"/>
        <w:left w:val="none" w:sz="0" w:space="0" w:color="auto"/>
        <w:bottom w:val="none" w:sz="0" w:space="0" w:color="auto"/>
        <w:right w:val="none" w:sz="0" w:space="0" w:color="auto"/>
      </w:divBdr>
    </w:div>
    <w:div w:id="175845780">
      <w:bodyDiv w:val="1"/>
      <w:marLeft w:val="0"/>
      <w:marRight w:val="0"/>
      <w:marTop w:val="0"/>
      <w:marBottom w:val="0"/>
      <w:divBdr>
        <w:top w:val="none" w:sz="0" w:space="0" w:color="auto"/>
        <w:left w:val="none" w:sz="0" w:space="0" w:color="auto"/>
        <w:bottom w:val="none" w:sz="0" w:space="0" w:color="auto"/>
        <w:right w:val="none" w:sz="0" w:space="0" w:color="auto"/>
      </w:divBdr>
    </w:div>
    <w:div w:id="183372262">
      <w:bodyDiv w:val="1"/>
      <w:marLeft w:val="0"/>
      <w:marRight w:val="0"/>
      <w:marTop w:val="0"/>
      <w:marBottom w:val="0"/>
      <w:divBdr>
        <w:top w:val="none" w:sz="0" w:space="0" w:color="auto"/>
        <w:left w:val="none" w:sz="0" w:space="0" w:color="auto"/>
        <w:bottom w:val="none" w:sz="0" w:space="0" w:color="auto"/>
        <w:right w:val="none" w:sz="0" w:space="0" w:color="auto"/>
      </w:divBdr>
    </w:div>
    <w:div w:id="208614330">
      <w:bodyDiv w:val="1"/>
      <w:marLeft w:val="0"/>
      <w:marRight w:val="0"/>
      <w:marTop w:val="0"/>
      <w:marBottom w:val="0"/>
      <w:divBdr>
        <w:top w:val="none" w:sz="0" w:space="0" w:color="auto"/>
        <w:left w:val="none" w:sz="0" w:space="0" w:color="auto"/>
        <w:bottom w:val="none" w:sz="0" w:space="0" w:color="auto"/>
        <w:right w:val="none" w:sz="0" w:space="0" w:color="auto"/>
      </w:divBdr>
    </w:div>
    <w:div w:id="273100276">
      <w:bodyDiv w:val="1"/>
      <w:marLeft w:val="0"/>
      <w:marRight w:val="0"/>
      <w:marTop w:val="0"/>
      <w:marBottom w:val="0"/>
      <w:divBdr>
        <w:top w:val="none" w:sz="0" w:space="0" w:color="auto"/>
        <w:left w:val="none" w:sz="0" w:space="0" w:color="auto"/>
        <w:bottom w:val="none" w:sz="0" w:space="0" w:color="auto"/>
        <w:right w:val="none" w:sz="0" w:space="0" w:color="auto"/>
      </w:divBdr>
    </w:div>
    <w:div w:id="381709620">
      <w:bodyDiv w:val="1"/>
      <w:marLeft w:val="0"/>
      <w:marRight w:val="0"/>
      <w:marTop w:val="0"/>
      <w:marBottom w:val="0"/>
      <w:divBdr>
        <w:top w:val="none" w:sz="0" w:space="0" w:color="auto"/>
        <w:left w:val="none" w:sz="0" w:space="0" w:color="auto"/>
        <w:bottom w:val="none" w:sz="0" w:space="0" w:color="auto"/>
        <w:right w:val="none" w:sz="0" w:space="0" w:color="auto"/>
      </w:divBdr>
    </w:div>
    <w:div w:id="476144522">
      <w:bodyDiv w:val="1"/>
      <w:marLeft w:val="0"/>
      <w:marRight w:val="0"/>
      <w:marTop w:val="0"/>
      <w:marBottom w:val="0"/>
      <w:divBdr>
        <w:top w:val="none" w:sz="0" w:space="0" w:color="auto"/>
        <w:left w:val="none" w:sz="0" w:space="0" w:color="auto"/>
        <w:bottom w:val="none" w:sz="0" w:space="0" w:color="auto"/>
        <w:right w:val="none" w:sz="0" w:space="0" w:color="auto"/>
      </w:divBdr>
    </w:div>
    <w:div w:id="578903102">
      <w:bodyDiv w:val="1"/>
      <w:marLeft w:val="0"/>
      <w:marRight w:val="0"/>
      <w:marTop w:val="0"/>
      <w:marBottom w:val="0"/>
      <w:divBdr>
        <w:top w:val="none" w:sz="0" w:space="0" w:color="auto"/>
        <w:left w:val="none" w:sz="0" w:space="0" w:color="auto"/>
        <w:bottom w:val="none" w:sz="0" w:space="0" w:color="auto"/>
        <w:right w:val="none" w:sz="0" w:space="0" w:color="auto"/>
      </w:divBdr>
    </w:div>
    <w:div w:id="584074633">
      <w:bodyDiv w:val="1"/>
      <w:marLeft w:val="0"/>
      <w:marRight w:val="0"/>
      <w:marTop w:val="0"/>
      <w:marBottom w:val="0"/>
      <w:divBdr>
        <w:top w:val="none" w:sz="0" w:space="0" w:color="auto"/>
        <w:left w:val="none" w:sz="0" w:space="0" w:color="auto"/>
        <w:bottom w:val="none" w:sz="0" w:space="0" w:color="auto"/>
        <w:right w:val="none" w:sz="0" w:space="0" w:color="auto"/>
      </w:divBdr>
    </w:div>
    <w:div w:id="656107076">
      <w:bodyDiv w:val="1"/>
      <w:marLeft w:val="0"/>
      <w:marRight w:val="0"/>
      <w:marTop w:val="0"/>
      <w:marBottom w:val="0"/>
      <w:divBdr>
        <w:top w:val="none" w:sz="0" w:space="0" w:color="auto"/>
        <w:left w:val="none" w:sz="0" w:space="0" w:color="auto"/>
        <w:bottom w:val="none" w:sz="0" w:space="0" w:color="auto"/>
        <w:right w:val="none" w:sz="0" w:space="0" w:color="auto"/>
      </w:divBdr>
    </w:div>
    <w:div w:id="672924950">
      <w:bodyDiv w:val="1"/>
      <w:marLeft w:val="0"/>
      <w:marRight w:val="0"/>
      <w:marTop w:val="0"/>
      <w:marBottom w:val="0"/>
      <w:divBdr>
        <w:top w:val="none" w:sz="0" w:space="0" w:color="auto"/>
        <w:left w:val="none" w:sz="0" w:space="0" w:color="auto"/>
        <w:bottom w:val="none" w:sz="0" w:space="0" w:color="auto"/>
        <w:right w:val="none" w:sz="0" w:space="0" w:color="auto"/>
      </w:divBdr>
    </w:div>
    <w:div w:id="699744572">
      <w:bodyDiv w:val="1"/>
      <w:marLeft w:val="0"/>
      <w:marRight w:val="0"/>
      <w:marTop w:val="0"/>
      <w:marBottom w:val="0"/>
      <w:divBdr>
        <w:top w:val="none" w:sz="0" w:space="0" w:color="auto"/>
        <w:left w:val="none" w:sz="0" w:space="0" w:color="auto"/>
        <w:bottom w:val="none" w:sz="0" w:space="0" w:color="auto"/>
        <w:right w:val="none" w:sz="0" w:space="0" w:color="auto"/>
      </w:divBdr>
    </w:div>
    <w:div w:id="749275356">
      <w:bodyDiv w:val="1"/>
      <w:marLeft w:val="0"/>
      <w:marRight w:val="0"/>
      <w:marTop w:val="0"/>
      <w:marBottom w:val="0"/>
      <w:divBdr>
        <w:top w:val="none" w:sz="0" w:space="0" w:color="auto"/>
        <w:left w:val="none" w:sz="0" w:space="0" w:color="auto"/>
        <w:bottom w:val="none" w:sz="0" w:space="0" w:color="auto"/>
        <w:right w:val="none" w:sz="0" w:space="0" w:color="auto"/>
      </w:divBdr>
    </w:div>
    <w:div w:id="935526555">
      <w:bodyDiv w:val="1"/>
      <w:marLeft w:val="0"/>
      <w:marRight w:val="0"/>
      <w:marTop w:val="0"/>
      <w:marBottom w:val="0"/>
      <w:divBdr>
        <w:top w:val="none" w:sz="0" w:space="0" w:color="auto"/>
        <w:left w:val="none" w:sz="0" w:space="0" w:color="auto"/>
        <w:bottom w:val="none" w:sz="0" w:space="0" w:color="auto"/>
        <w:right w:val="none" w:sz="0" w:space="0" w:color="auto"/>
      </w:divBdr>
    </w:div>
    <w:div w:id="1025793778">
      <w:bodyDiv w:val="1"/>
      <w:marLeft w:val="0"/>
      <w:marRight w:val="0"/>
      <w:marTop w:val="0"/>
      <w:marBottom w:val="0"/>
      <w:divBdr>
        <w:top w:val="none" w:sz="0" w:space="0" w:color="auto"/>
        <w:left w:val="none" w:sz="0" w:space="0" w:color="auto"/>
        <w:bottom w:val="none" w:sz="0" w:space="0" w:color="auto"/>
        <w:right w:val="none" w:sz="0" w:space="0" w:color="auto"/>
      </w:divBdr>
    </w:div>
    <w:div w:id="1031953782">
      <w:bodyDiv w:val="1"/>
      <w:marLeft w:val="0"/>
      <w:marRight w:val="0"/>
      <w:marTop w:val="0"/>
      <w:marBottom w:val="0"/>
      <w:divBdr>
        <w:top w:val="none" w:sz="0" w:space="0" w:color="auto"/>
        <w:left w:val="none" w:sz="0" w:space="0" w:color="auto"/>
        <w:bottom w:val="none" w:sz="0" w:space="0" w:color="auto"/>
        <w:right w:val="none" w:sz="0" w:space="0" w:color="auto"/>
      </w:divBdr>
    </w:div>
    <w:div w:id="1085498864">
      <w:bodyDiv w:val="1"/>
      <w:marLeft w:val="0"/>
      <w:marRight w:val="0"/>
      <w:marTop w:val="0"/>
      <w:marBottom w:val="0"/>
      <w:divBdr>
        <w:top w:val="none" w:sz="0" w:space="0" w:color="auto"/>
        <w:left w:val="none" w:sz="0" w:space="0" w:color="auto"/>
        <w:bottom w:val="none" w:sz="0" w:space="0" w:color="auto"/>
        <w:right w:val="none" w:sz="0" w:space="0" w:color="auto"/>
      </w:divBdr>
    </w:div>
    <w:div w:id="1170095514">
      <w:bodyDiv w:val="1"/>
      <w:marLeft w:val="0"/>
      <w:marRight w:val="0"/>
      <w:marTop w:val="0"/>
      <w:marBottom w:val="0"/>
      <w:divBdr>
        <w:top w:val="none" w:sz="0" w:space="0" w:color="auto"/>
        <w:left w:val="none" w:sz="0" w:space="0" w:color="auto"/>
        <w:bottom w:val="none" w:sz="0" w:space="0" w:color="auto"/>
        <w:right w:val="none" w:sz="0" w:space="0" w:color="auto"/>
      </w:divBdr>
    </w:div>
    <w:div w:id="1213467573">
      <w:bodyDiv w:val="1"/>
      <w:marLeft w:val="0"/>
      <w:marRight w:val="0"/>
      <w:marTop w:val="0"/>
      <w:marBottom w:val="0"/>
      <w:divBdr>
        <w:top w:val="none" w:sz="0" w:space="0" w:color="auto"/>
        <w:left w:val="none" w:sz="0" w:space="0" w:color="auto"/>
        <w:bottom w:val="none" w:sz="0" w:space="0" w:color="auto"/>
        <w:right w:val="none" w:sz="0" w:space="0" w:color="auto"/>
      </w:divBdr>
    </w:div>
    <w:div w:id="1347441496">
      <w:bodyDiv w:val="1"/>
      <w:marLeft w:val="0"/>
      <w:marRight w:val="0"/>
      <w:marTop w:val="0"/>
      <w:marBottom w:val="0"/>
      <w:divBdr>
        <w:top w:val="none" w:sz="0" w:space="0" w:color="auto"/>
        <w:left w:val="none" w:sz="0" w:space="0" w:color="auto"/>
        <w:bottom w:val="none" w:sz="0" w:space="0" w:color="auto"/>
        <w:right w:val="none" w:sz="0" w:space="0" w:color="auto"/>
      </w:divBdr>
    </w:div>
    <w:div w:id="1441876694">
      <w:bodyDiv w:val="1"/>
      <w:marLeft w:val="0"/>
      <w:marRight w:val="0"/>
      <w:marTop w:val="0"/>
      <w:marBottom w:val="0"/>
      <w:divBdr>
        <w:top w:val="none" w:sz="0" w:space="0" w:color="auto"/>
        <w:left w:val="none" w:sz="0" w:space="0" w:color="auto"/>
        <w:bottom w:val="none" w:sz="0" w:space="0" w:color="auto"/>
        <w:right w:val="none" w:sz="0" w:space="0" w:color="auto"/>
      </w:divBdr>
    </w:div>
    <w:div w:id="1507942423">
      <w:bodyDiv w:val="1"/>
      <w:marLeft w:val="0"/>
      <w:marRight w:val="0"/>
      <w:marTop w:val="0"/>
      <w:marBottom w:val="0"/>
      <w:divBdr>
        <w:top w:val="none" w:sz="0" w:space="0" w:color="auto"/>
        <w:left w:val="none" w:sz="0" w:space="0" w:color="auto"/>
        <w:bottom w:val="none" w:sz="0" w:space="0" w:color="auto"/>
        <w:right w:val="none" w:sz="0" w:space="0" w:color="auto"/>
      </w:divBdr>
    </w:div>
    <w:div w:id="1512799409">
      <w:bodyDiv w:val="1"/>
      <w:marLeft w:val="0"/>
      <w:marRight w:val="0"/>
      <w:marTop w:val="0"/>
      <w:marBottom w:val="0"/>
      <w:divBdr>
        <w:top w:val="none" w:sz="0" w:space="0" w:color="auto"/>
        <w:left w:val="none" w:sz="0" w:space="0" w:color="auto"/>
        <w:bottom w:val="none" w:sz="0" w:space="0" w:color="auto"/>
        <w:right w:val="none" w:sz="0" w:space="0" w:color="auto"/>
      </w:divBdr>
    </w:div>
    <w:div w:id="1527449522">
      <w:bodyDiv w:val="1"/>
      <w:marLeft w:val="0"/>
      <w:marRight w:val="0"/>
      <w:marTop w:val="0"/>
      <w:marBottom w:val="0"/>
      <w:divBdr>
        <w:top w:val="none" w:sz="0" w:space="0" w:color="auto"/>
        <w:left w:val="none" w:sz="0" w:space="0" w:color="auto"/>
        <w:bottom w:val="none" w:sz="0" w:space="0" w:color="auto"/>
        <w:right w:val="none" w:sz="0" w:space="0" w:color="auto"/>
      </w:divBdr>
    </w:div>
    <w:div w:id="1563177611">
      <w:bodyDiv w:val="1"/>
      <w:marLeft w:val="0"/>
      <w:marRight w:val="0"/>
      <w:marTop w:val="0"/>
      <w:marBottom w:val="0"/>
      <w:divBdr>
        <w:top w:val="none" w:sz="0" w:space="0" w:color="auto"/>
        <w:left w:val="none" w:sz="0" w:space="0" w:color="auto"/>
        <w:bottom w:val="none" w:sz="0" w:space="0" w:color="auto"/>
        <w:right w:val="none" w:sz="0" w:space="0" w:color="auto"/>
      </w:divBdr>
    </w:div>
    <w:div w:id="1574971080">
      <w:bodyDiv w:val="1"/>
      <w:marLeft w:val="0"/>
      <w:marRight w:val="0"/>
      <w:marTop w:val="0"/>
      <w:marBottom w:val="0"/>
      <w:divBdr>
        <w:top w:val="none" w:sz="0" w:space="0" w:color="auto"/>
        <w:left w:val="none" w:sz="0" w:space="0" w:color="auto"/>
        <w:bottom w:val="none" w:sz="0" w:space="0" w:color="auto"/>
        <w:right w:val="none" w:sz="0" w:space="0" w:color="auto"/>
      </w:divBdr>
    </w:div>
    <w:div w:id="1588034398">
      <w:bodyDiv w:val="1"/>
      <w:marLeft w:val="0"/>
      <w:marRight w:val="0"/>
      <w:marTop w:val="0"/>
      <w:marBottom w:val="0"/>
      <w:divBdr>
        <w:top w:val="none" w:sz="0" w:space="0" w:color="auto"/>
        <w:left w:val="none" w:sz="0" w:space="0" w:color="auto"/>
        <w:bottom w:val="none" w:sz="0" w:space="0" w:color="auto"/>
        <w:right w:val="none" w:sz="0" w:space="0" w:color="auto"/>
      </w:divBdr>
    </w:div>
    <w:div w:id="1631520618">
      <w:bodyDiv w:val="1"/>
      <w:marLeft w:val="0"/>
      <w:marRight w:val="0"/>
      <w:marTop w:val="0"/>
      <w:marBottom w:val="0"/>
      <w:divBdr>
        <w:top w:val="none" w:sz="0" w:space="0" w:color="auto"/>
        <w:left w:val="none" w:sz="0" w:space="0" w:color="auto"/>
        <w:bottom w:val="none" w:sz="0" w:space="0" w:color="auto"/>
        <w:right w:val="none" w:sz="0" w:space="0" w:color="auto"/>
      </w:divBdr>
    </w:div>
    <w:div w:id="1667511293">
      <w:bodyDiv w:val="1"/>
      <w:marLeft w:val="0"/>
      <w:marRight w:val="0"/>
      <w:marTop w:val="0"/>
      <w:marBottom w:val="0"/>
      <w:divBdr>
        <w:top w:val="none" w:sz="0" w:space="0" w:color="auto"/>
        <w:left w:val="none" w:sz="0" w:space="0" w:color="auto"/>
        <w:bottom w:val="none" w:sz="0" w:space="0" w:color="auto"/>
        <w:right w:val="none" w:sz="0" w:space="0" w:color="auto"/>
      </w:divBdr>
    </w:div>
    <w:div w:id="1727876778">
      <w:bodyDiv w:val="1"/>
      <w:marLeft w:val="0"/>
      <w:marRight w:val="0"/>
      <w:marTop w:val="0"/>
      <w:marBottom w:val="0"/>
      <w:divBdr>
        <w:top w:val="none" w:sz="0" w:space="0" w:color="auto"/>
        <w:left w:val="none" w:sz="0" w:space="0" w:color="auto"/>
        <w:bottom w:val="none" w:sz="0" w:space="0" w:color="auto"/>
        <w:right w:val="none" w:sz="0" w:space="0" w:color="auto"/>
      </w:divBdr>
    </w:div>
    <w:div w:id="1799301416">
      <w:bodyDiv w:val="1"/>
      <w:marLeft w:val="0"/>
      <w:marRight w:val="0"/>
      <w:marTop w:val="0"/>
      <w:marBottom w:val="0"/>
      <w:divBdr>
        <w:top w:val="none" w:sz="0" w:space="0" w:color="auto"/>
        <w:left w:val="none" w:sz="0" w:space="0" w:color="auto"/>
        <w:bottom w:val="none" w:sz="0" w:space="0" w:color="auto"/>
        <w:right w:val="none" w:sz="0" w:space="0" w:color="auto"/>
      </w:divBdr>
    </w:div>
    <w:div w:id="1884250984">
      <w:bodyDiv w:val="1"/>
      <w:marLeft w:val="0"/>
      <w:marRight w:val="0"/>
      <w:marTop w:val="0"/>
      <w:marBottom w:val="0"/>
      <w:divBdr>
        <w:top w:val="none" w:sz="0" w:space="0" w:color="auto"/>
        <w:left w:val="none" w:sz="0" w:space="0" w:color="auto"/>
        <w:bottom w:val="none" w:sz="0" w:space="0" w:color="auto"/>
        <w:right w:val="none" w:sz="0" w:space="0" w:color="auto"/>
      </w:divBdr>
    </w:div>
    <w:div w:id="1903757773">
      <w:bodyDiv w:val="1"/>
      <w:marLeft w:val="0"/>
      <w:marRight w:val="0"/>
      <w:marTop w:val="0"/>
      <w:marBottom w:val="0"/>
      <w:divBdr>
        <w:top w:val="none" w:sz="0" w:space="0" w:color="auto"/>
        <w:left w:val="none" w:sz="0" w:space="0" w:color="auto"/>
        <w:bottom w:val="none" w:sz="0" w:space="0" w:color="auto"/>
        <w:right w:val="none" w:sz="0" w:space="0" w:color="auto"/>
      </w:divBdr>
    </w:div>
    <w:div w:id="1907718904">
      <w:bodyDiv w:val="1"/>
      <w:marLeft w:val="0"/>
      <w:marRight w:val="0"/>
      <w:marTop w:val="0"/>
      <w:marBottom w:val="0"/>
      <w:divBdr>
        <w:top w:val="none" w:sz="0" w:space="0" w:color="auto"/>
        <w:left w:val="none" w:sz="0" w:space="0" w:color="auto"/>
        <w:bottom w:val="none" w:sz="0" w:space="0" w:color="auto"/>
        <w:right w:val="none" w:sz="0" w:space="0" w:color="auto"/>
      </w:divBdr>
    </w:div>
    <w:div w:id="1946424762">
      <w:bodyDiv w:val="1"/>
      <w:marLeft w:val="0"/>
      <w:marRight w:val="0"/>
      <w:marTop w:val="0"/>
      <w:marBottom w:val="0"/>
      <w:divBdr>
        <w:top w:val="none" w:sz="0" w:space="0" w:color="auto"/>
        <w:left w:val="none" w:sz="0" w:space="0" w:color="auto"/>
        <w:bottom w:val="none" w:sz="0" w:space="0" w:color="auto"/>
        <w:right w:val="none" w:sz="0" w:space="0" w:color="auto"/>
      </w:divBdr>
    </w:div>
    <w:div w:id="2139686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www.youtestme.com/kb/test-generator-create-different-versions-od-the-test/" TargetMode="Externa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2.png"/><Relationship Id="rId84" Type="http://schemas.openxmlformats.org/officeDocument/2006/relationships/image" Target="cid:image004.png@01D79B55.A9A901F0" TargetMode="External"/><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8.png"/><Relationship Id="rId2" Type="http://schemas.openxmlformats.org/officeDocument/2006/relationships/customXml" Target="../customXml/item1.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3.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hyperlink" Target="https://owncloud.youtestme.com/owncloud/s/QVBQWX0J2zlshbw" TargetMode="External"/><Relationship Id="rId82" Type="http://schemas.openxmlformats.org/officeDocument/2006/relationships/image" Target="cid:image003.png@01D79B55.A9A901F0" TargetMode="External"/><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hyperlink" Target="https://demo13.youtestme.com/ytm5/resources/excel_upload_module/manuals/Locations_Manual_en.pdf" TargetMode="External"/><Relationship Id="rId56" Type="http://schemas.openxmlformats.org/officeDocument/2006/relationships/image" Target="media/image46.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3.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59.png"/><Relationship Id="rId80" Type="http://schemas.openxmlformats.org/officeDocument/2006/relationships/image" Target="cid:image002.png@01D79B55.A9A901F0" TargetMode="External"/><Relationship Id="rId85" Type="http://schemas.openxmlformats.org/officeDocument/2006/relationships/hyperlink" Target="https://www.youtestme.com/kb/how-to-create-and-schedule-jobs-for-automated-import-and-export/" TargetMode="Externa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hyperlink" Target="https://owncloud.youtestme.com/owncloud/s/QVBQWX0J2zlshbw" TargetMode="External"/><Relationship Id="rId67" Type="http://schemas.openxmlformats.org/officeDocument/2006/relationships/image" Target="media/image54.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1.png"/><Relationship Id="rId83" Type="http://schemas.openxmlformats.org/officeDocument/2006/relationships/image" Target="media/image67.png"/><Relationship Id="rId88"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hyperlink" Target="https://owncloud.youtestme.com/owncloud/s/QVBQWX0J2zlshbw" TargetMode="External"/><Relationship Id="rId65" Type="http://schemas.openxmlformats.org/officeDocument/2006/relationships/image" Target="media/image52.png"/><Relationship Id="rId73" Type="http://schemas.openxmlformats.org/officeDocument/2006/relationships/hyperlink" Target="https://www.youtestme.com/kb/how-to-create-and-schedule-jobs-for-automated-import-and-export/" TargetMode="External"/><Relationship Id="rId78" Type="http://schemas.openxmlformats.org/officeDocument/2006/relationships/image" Target="media/image64.png"/><Relationship Id="rId81" Type="http://schemas.openxmlformats.org/officeDocument/2006/relationships/image" Target="media/image66.png"/><Relationship Id="rId86" Type="http://schemas.openxmlformats.org/officeDocument/2006/relationships/header" Target="head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683EACB-7F48-4E02-A185-FE341522F3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575</TotalTime>
  <Pages>56</Pages>
  <Words>4970</Words>
  <Characters>28331</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Create Pearson VUE Exam Guide</vt:lpstr>
    </vt:vector>
  </TitlesOfParts>
  <Company/>
  <LinksUpToDate>false</LinksUpToDate>
  <CharactersWithSpaces>33235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Create Pearson VUE Exam Guide</dc:title>
  <dc:subject>Quick Start Instructions</dc:subject>
  <dc:creator>Malloc Inc</dc:creator>
  <cp:lastModifiedBy>Amra Hocanin</cp:lastModifiedBy>
  <cp:revision>23</cp:revision>
  <cp:lastPrinted>2020-10-27T13:45:00Z</cp:lastPrinted>
  <dcterms:created xsi:type="dcterms:W3CDTF">2021-07-12T14:05:00Z</dcterms:created>
  <dcterms:modified xsi:type="dcterms:W3CDTF">2021-10-08T18:27:00Z</dcterms:modified>
</cp:coreProperties>
</file>